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400" w:rsidRDefault="007D3400" w:rsidP="27AAA57B">
      <w:pPr>
        <w:spacing w:after="0"/>
        <w:rPr>
          <w:b/>
          <w:bCs/>
        </w:rPr>
      </w:pPr>
    </w:p>
    <w:p w:rsidR="00631101" w:rsidRDefault="00631101" w:rsidP="27AAA57B">
      <w:pPr>
        <w:spacing w:after="0"/>
        <w:rPr>
          <w:b/>
          <w:bCs/>
        </w:rPr>
      </w:pPr>
      <w:r w:rsidRPr="27AAA57B">
        <w:rPr>
          <w:b/>
          <w:bCs/>
        </w:rPr>
        <w:t>Vedecko</w:t>
      </w:r>
      <w:r w:rsidR="007C6854">
        <w:rPr>
          <w:b/>
          <w:bCs/>
        </w:rPr>
        <w:t>/umelecko</w:t>
      </w:r>
      <w:r w:rsidRPr="27AAA57B">
        <w:rPr>
          <w:b/>
          <w:bCs/>
        </w:rPr>
        <w:t>-pedagogická charakteristika osoby</w:t>
      </w:r>
      <w:r w:rsidRPr="27AAA57B">
        <w:rPr>
          <w:rStyle w:val="Odkaznapoznmkupodiarou"/>
          <w:b/>
          <w:bCs/>
        </w:rPr>
        <w:footnoteReference w:id="2"/>
      </w:r>
    </w:p>
    <w:p w:rsidR="001E063B" w:rsidRPr="001E063B" w:rsidRDefault="001E063B" w:rsidP="001E063B">
      <w:pPr>
        <w:spacing w:after="0"/>
        <w:rPr>
          <w:rFonts w:cstheme="minorHAnsi"/>
          <w:bCs/>
          <w:sz w:val="16"/>
          <w:szCs w:val="16"/>
        </w:rPr>
      </w:pPr>
      <w:r w:rsidRPr="001E063B">
        <w:rPr>
          <w:rFonts w:cstheme="minorHAnsi"/>
          <w:bCs/>
          <w:sz w:val="18"/>
          <w:szCs w:val="24"/>
        </w:rPr>
        <w:t>Dátum poslednej aktualizácie</w:t>
      </w:r>
      <w:r w:rsidRPr="001E063B">
        <w:rPr>
          <w:rFonts w:cstheme="minorHAnsi"/>
          <w:bCs/>
          <w:sz w:val="16"/>
          <w:szCs w:val="16"/>
        </w:rPr>
        <w:t xml:space="preserve">: </w:t>
      </w:r>
      <w:r>
        <w:rPr>
          <w:rFonts w:cstheme="minorHAnsi"/>
          <w:bCs/>
          <w:sz w:val="16"/>
          <w:szCs w:val="16"/>
        </w:rPr>
        <w:t xml:space="preserve"> </w:t>
      </w:r>
      <w:r w:rsidR="000F477D">
        <w:rPr>
          <w:rFonts w:cstheme="minorHAnsi"/>
          <w:bCs/>
          <w:sz w:val="16"/>
          <w:szCs w:val="16"/>
        </w:rPr>
        <w:t>12.09.2023</w:t>
      </w:r>
    </w:p>
    <w:p w:rsidR="00A37445" w:rsidRPr="00A37445" w:rsidRDefault="00A37445" w:rsidP="00631101">
      <w:pPr>
        <w:spacing w:after="0"/>
        <w:rPr>
          <w:rFonts w:cstheme="minorHAnsi"/>
          <w:bCs/>
          <w:sz w:val="14"/>
          <w:szCs w:val="14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2303"/>
        <w:gridCol w:w="674"/>
        <w:gridCol w:w="93"/>
        <w:gridCol w:w="42"/>
        <w:gridCol w:w="1494"/>
        <w:gridCol w:w="214"/>
        <w:gridCol w:w="1321"/>
        <w:gridCol w:w="63"/>
        <w:gridCol w:w="705"/>
        <w:gridCol w:w="2303"/>
      </w:tblGrid>
      <w:tr w:rsidR="00631101" w:rsidRPr="00631101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:rsidR="00631101" w:rsidRPr="00631101" w:rsidRDefault="00631101" w:rsidP="00670CBA">
            <w:r w:rsidRPr="27AAA57B">
              <w:t>I. Základné údaje</w:t>
            </w:r>
          </w:p>
        </w:tc>
      </w:tr>
      <w:tr w:rsidR="00631101" w:rsidRPr="00631101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I.1 Priezvisko, meno, tituly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076219" w:rsidP="00076219">
            <w:pPr>
              <w:rPr>
                <w:rFonts w:cstheme="minorHAnsi"/>
                <w:i/>
                <w:sz w:val="20"/>
              </w:rPr>
            </w:pPr>
            <w:r w:rsidRPr="00076219">
              <w:rPr>
                <w:rFonts w:cstheme="minorHAnsi"/>
                <w:i/>
                <w:sz w:val="20"/>
              </w:rPr>
              <w:t xml:space="preserve">Małgorzata Dobrowolska, </w:t>
            </w:r>
            <w:r>
              <w:rPr>
                <w:rFonts w:cstheme="minorHAnsi"/>
                <w:i/>
                <w:sz w:val="20"/>
              </w:rPr>
              <w:t>prof</w:t>
            </w:r>
            <w:r w:rsidRPr="00076219">
              <w:rPr>
                <w:rFonts w:cstheme="minorHAnsi"/>
                <w:i/>
                <w:sz w:val="20"/>
              </w:rPr>
              <w:t>., Mgr., Doktor</w:t>
            </w:r>
          </w:p>
        </w:tc>
      </w:tr>
      <w:tr w:rsidR="00631101" w:rsidRPr="00631101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I.2 Rok narodenia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076219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076219">
              <w:rPr>
                <w:rFonts w:cstheme="minorHAnsi"/>
                <w:i/>
                <w:sz w:val="16"/>
                <w:szCs w:val="16"/>
              </w:rPr>
              <w:t>1978</w:t>
            </w:r>
          </w:p>
        </w:tc>
      </w:tr>
      <w:tr w:rsidR="00631101" w:rsidRPr="00631101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I.3 Názov a adresa pracoviska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076219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076219">
              <w:rPr>
                <w:rFonts w:cstheme="minorHAnsi"/>
                <w:i/>
                <w:sz w:val="16"/>
                <w:szCs w:val="16"/>
              </w:rPr>
              <w:t>Vysoká škola zdravotníctva a sociálnej práce sv. Alžbety, Inštitút sv. Cyrila a Metoda, Partizánske, Školská 1477/2A</w:t>
            </w:r>
          </w:p>
        </w:tc>
      </w:tr>
      <w:tr w:rsidR="004A4E44" w:rsidRPr="00631101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4E44" w:rsidRPr="00E47627" w:rsidRDefault="00714950" w:rsidP="00631101">
            <w:pPr>
              <w:rPr>
                <w:rFonts w:cstheme="minorHAnsi"/>
                <w:b w:val="0"/>
                <w:bCs w:val="0"/>
                <w:sz w:val="16"/>
                <w:lang w:val="en-US"/>
              </w:rPr>
            </w:pPr>
            <w:r w:rsidRPr="00E47627">
              <w:rPr>
                <w:rFonts w:cstheme="minorHAnsi"/>
                <w:b w:val="0"/>
                <w:bCs w:val="0"/>
                <w:sz w:val="16"/>
              </w:rPr>
              <w:t xml:space="preserve">1.4 </w:t>
            </w:r>
            <w:r w:rsidR="00E47627" w:rsidRPr="00E47627">
              <w:rPr>
                <w:rFonts w:cstheme="minorHAnsi"/>
                <w:b w:val="0"/>
                <w:bCs w:val="0"/>
                <w:sz w:val="16"/>
              </w:rPr>
              <w:t>Funkcia (p</w:t>
            </w:r>
            <w:r w:rsidR="00E22AC8" w:rsidRPr="00E47627">
              <w:rPr>
                <w:rFonts w:cstheme="minorHAnsi"/>
                <w:b w:val="0"/>
                <w:bCs w:val="0"/>
                <w:sz w:val="16"/>
              </w:rPr>
              <w:t>racovná poz</w:t>
            </w:r>
            <w:r w:rsidR="00BC2060" w:rsidRPr="00E47627">
              <w:rPr>
                <w:rFonts w:cstheme="minorHAnsi"/>
                <w:b w:val="0"/>
                <w:bCs w:val="0"/>
                <w:sz w:val="16"/>
              </w:rPr>
              <w:t>ícia</w:t>
            </w:r>
            <w:r w:rsidR="00E47627" w:rsidRPr="00E47627">
              <w:rPr>
                <w:rFonts w:cstheme="minorHAnsi"/>
                <w:b w:val="0"/>
                <w:bCs w:val="0"/>
                <w:sz w:val="16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4E44" w:rsidRPr="00076219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076219">
              <w:rPr>
                <w:rFonts w:cstheme="minorHAnsi"/>
                <w:i/>
                <w:sz w:val="16"/>
                <w:szCs w:val="16"/>
              </w:rPr>
              <w:t>Profesor v odbore sociálna práca</w:t>
            </w:r>
          </w:p>
        </w:tc>
      </w:tr>
      <w:tr w:rsidR="00631101" w:rsidRPr="00631101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5</w:t>
            </w:r>
            <w:r w:rsidRPr="00631101">
              <w:rPr>
                <w:rFonts w:cstheme="minorHAnsi"/>
                <w:b w:val="0"/>
                <w:sz w:val="16"/>
              </w:rPr>
              <w:t xml:space="preserve"> E-mailová adresa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076219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hyperlink r:id="rId11" w:history="1">
              <w:r w:rsidRPr="00076219">
                <w:rPr>
                  <w:rStyle w:val="Hypertextovprepojenie"/>
                  <w:color w:val="000000"/>
                  <w:sz w:val="16"/>
                  <w:szCs w:val="16"/>
                  <w:lang w:val="cs-CZ"/>
                </w:rPr>
                <w:t>malgorzata.dobrowolska@pol</w:t>
              </w:r>
              <w:r w:rsidRPr="00076219">
                <w:rPr>
                  <w:rStyle w:val="Hypertextovprepojenie"/>
                  <w:color w:val="000000"/>
                  <w:sz w:val="16"/>
                  <w:szCs w:val="16"/>
                  <w:lang w:val="cs-CZ"/>
                </w:rPr>
                <w:t>s</w:t>
              </w:r>
              <w:r w:rsidRPr="00076219">
                <w:rPr>
                  <w:rStyle w:val="Hypertextovprepojenie"/>
                  <w:color w:val="000000"/>
                  <w:sz w:val="16"/>
                  <w:szCs w:val="16"/>
                  <w:lang w:val="cs-CZ"/>
                </w:rPr>
                <w:t>l.pl</w:t>
              </w:r>
            </w:hyperlink>
          </w:p>
        </w:tc>
      </w:tr>
      <w:tr w:rsidR="00631101" w:rsidRPr="00631101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6</w:t>
            </w:r>
            <w:r w:rsidRPr="00631101">
              <w:rPr>
                <w:rFonts w:cstheme="minorHAnsi"/>
                <w:b w:val="0"/>
                <w:sz w:val="16"/>
              </w:rPr>
              <w:t xml:space="preserve"> Hyperlink na záznam osoby v </w:t>
            </w:r>
            <w:r w:rsidR="00CC0170">
              <w:rPr>
                <w:rFonts w:cstheme="minorHAnsi"/>
                <w:b w:val="0"/>
                <w:sz w:val="16"/>
              </w:rPr>
              <w:t>R</w:t>
            </w:r>
            <w:r w:rsidRPr="00631101">
              <w:rPr>
                <w:rFonts w:cstheme="minorHAnsi"/>
                <w:b w:val="0"/>
                <w:sz w:val="16"/>
              </w:rPr>
              <w:t>egistri zamestnancov vysokých škôl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076219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076219">
              <w:rPr>
                <w:rFonts w:cstheme="minorHAnsi"/>
                <w:i/>
                <w:sz w:val="16"/>
                <w:szCs w:val="16"/>
              </w:rPr>
              <w:t>https://www.portalvs.sk/regzam/detail/58577</w:t>
            </w:r>
          </w:p>
        </w:tc>
      </w:tr>
      <w:tr w:rsidR="00631101" w:rsidRPr="00631101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7</w:t>
            </w:r>
            <w:r w:rsidRPr="00631101">
              <w:rPr>
                <w:rFonts w:cstheme="minorHAnsi"/>
                <w:b w:val="0"/>
                <w:sz w:val="16"/>
              </w:rPr>
              <w:t xml:space="preserve"> Názov študijného odboru, v ktorom pôsobí na vysokej škole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076219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076219">
              <w:rPr>
                <w:rFonts w:cstheme="minorHAnsi"/>
                <w:i/>
                <w:sz w:val="16"/>
                <w:szCs w:val="16"/>
              </w:rPr>
              <w:t>Sociálna práca</w:t>
            </w:r>
          </w:p>
        </w:tc>
      </w:tr>
      <w:tr w:rsidR="00631101" w:rsidRPr="00631101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I.</w:t>
            </w:r>
            <w:r w:rsidR="00E47627">
              <w:rPr>
                <w:b w:val="0"/>
                <w:bCs w:val="0"/>
                <w:sz w:val="16"/>
                <w:szCs w:val="16"/>
              </w:rPr>
              <w:t>8</w:t>
            </w:r>
            <w:r w:rsidRPr="27AAA57B">
              <w:rPr>
                <w:b w:val="0"/>
                <w:bCs w:val="0"/>
                <w:sz w:val="16"/>
                <w:szCs w:val="16"/>
              </w:rPr>
              <w:t xml:space="preserve"> ORCID </w:t>
            </w:r>
            <w:r w:rsidR="2A3DF509" w:rsidRPr="27AAA57B">
              <w:rPr>
                <w:b w:val="0"/>
                <w:bCs w:val="0"/>
                <w:sz w:val="16"/>
                <w:szCs w:val="16"/>
              </w:rPr>
              <w:t>iD</w:t>
            </w:r>
            <w:r w:rsidR="00B9244E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3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3E60F4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:rsidR="00631101" w:rsidRPr="003E60F4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II. </w:t>
            </w:r>
            <w:r w:rsidR="008A1864">
              <w:rPr>
                <w:sz w:val="20"/>
                <w:szCs w:val="20"/>
              </w:rPr>
              <w:t>V</w:t>
            </w:r>
            <w:r w:rsidRPr="27AAA57B">
              <w:rPr>
                <w:sz w:val="20"/>
                <w:szCs w:val="20"/>
              </w:rPr>
              <w:t>ysokoškolsk</w:t>
            </w:r>
            <w:r w:rsidR="008A1864">
              <w:rPr>
                <w:sz w:val="20"/>
                <w:szCs w:val="20"/>
              </w:rPr>
              <w:t xml:space="preserve">é </w:t>
            </w:r>
            <w:r w:rsidRPr="27AAA57B">
              <w:rPr>
                <w:sz w:val="20"/>
                <w:szCs w:val="20"/>
              </w:rPr>
              <w:t>vzdelan</w:t>
            </w:r>
            <w:r w:rsidR="008A1864">
              <w:rPr>
                <w:sz w:val="20"/>
                <w:szCs w:val="20"/>
              </w:rPr>
              <w:t>ie</w:t>
            </w:r>
            <w:r w:rsidRPr="27AAA57B">
              <w:rPr>
                <w:sz w:val="20"/>
                <w:szCs w:val="20"/>
              </w:rPr>
              <w:t xml:space="preserve"> a ďalš</w:t>
            </w:r>
            <w:r w:rsidR="008A1864">
              <w:rPr>
                <w:sz w:val="20"/>
                <w:szCs w:val="20"/>
              </w:rPr>
              <w:t>í</w:t>
            </w:r>
            <w:r w:rsidRPr="27AAA57B">
              <w:rPr>
                <w:sz w:val="20"/>
                <w:szCs w:val="20"/>
              </w:rPr>
              <w:t xml:space="preserve"> kvalifikačn</w:t>
            </w:r>
            <w:r w:rsidR="008A1864">
              <w:rPr>
                <w:sz w:val="20"/>
                <w:szCs w:val="20"/>
              </w:rPr>
              <w:t>ý r</w:t>
            </w:r>
            <w:r w:rsidRPr="27AAA57B">
              <w:rPr>
                <w:sz w:val="20"/>
                <w:szCs w:val="20"/>
              </w:rPr>
              <w:t>ast</w:t>
            </w:r>
          </w:p>
        </w:tc>
      </w:tr>
      <w:tr w:rsidR="00631101" w:rsidRPr="00631101" w:rsidTr="27AAA57B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BA1D32">
              <w:rPr>
                <w:rFonts w:cstheme="minorHAnsi"/>
                <w:bCs/>
                <w:sz w:val="16"/>
                <w:szCs w:val="16"/>
              </w:rPr>
              <w:t>Názov vysokej školy alebo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BA1D32">
              <w:rPr>
                <w:rFonts w:cstheme="minorHAnsi"/>
                <w:bCs/>
                <w:sz w:val="16"/>
                <w:szCs w:val="16"/>
              </w:rPr>
              <w:t xml:space="preserve">Rok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BA1D32">
              <w:rPr>
                <w:rFonts w:cstheme="minorHAnsi"/>
                <w:bCs/>
                <w:sz w:val="16"/>
                <w:szCs w:val="16"/>
              </w:rPr>
              <w:t>Odbor a program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Vysokoškolské vzdelanie prvého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Sliezska univerzita v Katoviciach/ Uniwersytet Śląski w Katowicach, Pedagogická fakulta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1997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psychologia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Vysokoškolské vzdelanie druhého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Sliezska univerzita v Katoviciach/ Uniwersytet Śląski w Katowicach, Pedagogická fakulta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076219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2002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076219" w:rsidP="00076219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psychologia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Vysokoškolské vzdelanie tretieho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BA1D32" w:rsidP="00BA1D32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Sliezska univerzita v Katoviciach/Uniwersytet Śląski w Katowicach, Pedagogická a psychologická fakulta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BA1D32" w:rsidP="00631101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2006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BA1D32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doktorandské štúdium humanitných vied v odbore psychológi</w:t>
            </w:r>
            <w:r>
              <w:rPr>
                <w:rFonts w:cstheme="minorHAnsi"/>
                <w:i/>
                <w:sz w:val="16"/>
                <w:szCs w:val="16"/>
              </w:rPr>
              <w:t>a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00BA1D32">
              <w:rPr>
                <w:b w:val="0"/>
                <w:bCs w:val="0"/>
                <w:sz w:val="16"/>
                <w:szCs w:val="16"/>
              </w:rPr>
              <w:t>Titul docent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BA1D32" w:rsidP="00BA1D32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VS ZaSP sv. Al</w:t>
            </w:r>
            <w:r>
              <w:rPr>
                <w:rFonts w:cstheme="minorHAnsi"/>
                <w:i/>
                <w:sz w:val="16"/>
                <w:szCs w:val="16"/>
              </w:rPr>
              <w:t>ž</w:t>
            </w:r>
            <w:r w:rsidRPr="00BA1D32">
              <w:rPr>
                <w:rFonts w:cstheme="minorHAnsi"/>
                <w:i/>
                <w:sz w:val="16"/>
                <w:szCs w:val="16"/>
              </w:rPr>
              <w:t>bety v Bratislave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BA1D32" w:rsidP="00631101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2014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A1D32" w:rsidRDefault="00BA1D32" w:rsidP="00631101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Sociálna práca</w:t>
            </w:r>
          </w:p>
        </w:tc>
      </w:tr>
      <w:tr w:rsidR="00BA1D32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Titul profesor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i/>
                <w:sz w:val="16"/>
                <w:szCs w:val="16"/>
              </w:rPr>
            </w:pPr>
            <w:r w:rsidRPr="00BA1D32">
              <w:rPr>
                <w:rFonts w:cstheme="minorHAnsi"/>
                <w:i/>
                <w:sz w:val="16"/>
                <w:szCs w:val="16"/>
              </w:rPr>
              <w:t>VS ZaSP sv. Al</w:t>
            </w:r>
            <w:r>
              <w:rPr>
                <w:rFonts w:cstheme="minorHAnsi"/>
                <w:i/>
                <w:sz w:val="16"/>
                <w:szCs w:val="16"/>
              </w:rPr>
              <w:t>ž</w:t>
            </w:r>
            <w:r w:rsidRPr="00BA1D32">
              <w:rPr>
                <w:rFonts w:cstheme="minorHAnsi"/>
                <w:i/>
                <w:sz w:val="16"/>
                <w:szCs w:val="16"/>
              </w:rPr>
              <w:t>bety v Bratislave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2023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Sociálna práca</w:t>
            </w:r>
          </w:p>
        </w:tc>
      </w:tr>
      <w:tr w:rsidR="00BA1D32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631101" w:rsidRDefault="00BA1D32" w:rsidP="00BA1D32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Titul DrSc.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631101" w:rsidRDefault="00BA1D32" w:rsidP="00BA1D32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631101" w:rsidRDefault="00BA1D32" w:rsidP="00BA1D32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631101" w:rsidRDefault="00BA1D32" w:rsidP="00BA1D32">
            <w:pPr>
              <w:rPr>
                <w:rFonts w:cstheme="minorHAnsi"/>
                <w:i/>
                <w:sz w:val="20"/>
              </w:rPr>
            </w:pPr>
          </w:p>
        </w:tc>
      </w:tr>
      <w:tr w:rsidR="00BA1D32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:rsidR="00BA1D32" w:rsidRPr="00631101" w:rsidRDefault="00BA1D32" w:rsidP="00BA1D32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III. </w:t>
            </w:r>
            <w:r>
              <w:rPr>
                <w:sz w:val="20"/>
                <w:szCs w:val="20"/>
              </w:rPr>
              <w:t xml:space="preserve">Súčasné a predchádzajúce </w:t>
            </w:r>
            <w:r w:rsidRPr="27AAA57B">
              <w:rPr>
                <w:sz w:val="20"/>
                <w:szCs w:val="20"/>
              </w:rPr>
              <w:t>zamestnania</w:t>
            </w:r>
          </w:p>
        </w:tc>
      </w:tr>
      <w:tr w:rsidR="00BA1D32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5B2D58" w:rsidRDefault="00BA1D32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5B2D58">
              <w:rPr>
                <w:rFonts w:cstheme="minorHAnsi"/>
                <w:b w:val="0"/>
                <w:sz w:val="16"/>
                <w:szCs w:val="16"/>
              </w:rPr>
              <w:t>Zamestnanie/funkcia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5B2D58" w:rsidRDefault="00BA1D32" w:rsidP="00BA1D32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Inštitúcia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5B2D58" w:rsidRDefault="00BA1D32" w:rsidP="00BA1D32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 xml:space="preserve">Časové vymedzenie </w:t>
            </w:r>
          </w:p>
        </w:tc>
      </w:tr>
      <w:tr w:rsidR="00BA1D32" w:rsidRPr="00631101" w:rsidTr="00BA1D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Profesor v odbore sociálna práca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sz w:val="16"/>
                <w:szCs w:val="16"/>
              </w:rPr>
            </w:pPr>
            <w:r w:rsidRPr="00BA1D32">
              <w:rPr>
                <w:rFonts w:cstheme="minorHAnsi"/>
                <w:sz w:val="16"/>
                <w:szCs w:val="16"/>
              </w:rPr>
              <w:t>Vysoká škola zdravotníctva a sociálnej práce sv. Alžbety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2023 - trvá</w:t>
            </w:r>
          </w:p>
        </w:tc>
      </w:tr>
      <w:tr w:rsidR="00BA1D32" w:rsidRPr="00631101" w:rsidTr="00BA1D32">
        <w:trPr>
          <w:trHeight w:val="10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riaditeľ Medzinárodného centra pre interdisciplinárny výskum</w:t>
            </w:r>
            <w:r w:rsidR="000F477D">
              <w:rPr>
                <w:rFonts w:cstheme="minorHAnsi"/>
                <w:b w:val="0"/>
                <w:sz w:val="16"/>
                <w:szCs w:val="16"/>
              </w:rPr>
              <w:t>, V</w:t>
            </w:r>
            <w:r w:rsidR="00936CF9">
              <w:rPr>
                <w:rFonts w:cstheme="minorHAnsi"/>
                <w:b w:val="0"/>
                <w:sz w:val="16"/>
                <w:szCs w:val="16"/>
              </w:rPr>
              <w:t>Š</w:t>
            </w:r>
            <w:r w:rsidR="000F477D">
              <w:rPr>
                <w:rFonts w:cstheme="minorHAnsi"/>
                <w:b w:val="0"/>
                <w:sz w:val="16"/>
                <w:szCs w:val="16"/>
              </w:rPr>
              <w:t xml:space="preserve"> učiteľ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sz w:val="16"/>
                <w:szCs w:val="16"/>
              </w:rPr>
            </w:pPr>
            <w:r w:rsidRPr="00BA1D32">
              <w:rPr>
                <w:rFonts w:cstheme="minorHAnsi"/>
                <w:sz w:val="16"/>
                <w:szCs w:val="16"/>
              </w:rPr>
              <w:t>Sliezska technická univerzita / Politechnika Śląska, Fakulta spoločenských vied a zahraničnej filológie (súčasný názov: Inštitút pre vzdelávanie a komunikáciu vo výskume)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sz w:val="16"/>
                <w:szCs w:val="16"/>
              </w:rPr>
            </w:pPr>
            <w:r w:rsidRPr="00BA1D32">
              <w:rPr>
                <w:rFonts w:cstheme="minorHAnsi"/>
                <w:sz w:val="16"/>
                <w:szCs w:val="16"/>
              </w:rPr>
              <w:t>2017 - trvá</w:t>
            </w:r>
          </w:p>
        </w:tc>
      </w:tr>
      <w:tr w:rsidR="00BA1D32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BA1D32">
              <w:rPr>
                <w:rFonts w:cstheme="minorHAnsi"/>
                <w:b w:val="0"/>
                <w:sz w:val="16"/>
                <w:szCs w:val="16"/>
              </w:rPr>
              <w:t>VŠ učiteľ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sz w:val="16"/>
                <w:szCs w:val="16"/>
              </w:rPr>
            </w:pPr>
            <w:r w:rsidRPr="00BA1D32">
              <w:rPr>
                <w:rFonts w:cstheme="minorHAnsi"/>
                <w:sz w:val="16"/>
                <w:szCs w:val="16"/>
              </w:rPr>
              <w:t>Korczakova univerzita, Fakulta sociálnych a pedagogických vied v Katoviciach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BA1D32">
            <w:pPr>
              <w:rPr>
                <w:rFonts w:cstheme="minorHAnsi"/>
                <w:sz w:val="16"/>
                <w:szCs w:val="16"/>
              </w:rPr>
            </w:pPr>
            <w:r w:rsidRPr="00BA1D32">
              <w:rPr>
                <w:rFonts w:cstheme="minorHAnsi"/>
                <w:sz w:val="16"/>
                <w:szCs w:val="16"/>
              </w:rPr>
              <w:t>2014  - trvá</w:t>
            </w:r>
          </w:p>
        </w:tc>
      </w:tr>
      <w:tr w:rsidR="00BA1D32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013BA3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>
              <w:rPr>
                <w:rFonts w:cstheme="minorHAnsi"/>
                <w:b w:val="0"/>
                <w:sz w:val="16"/>
                <w:szCs w:val="16"/>
              </w:rPr>
              <w:t>Odborný asistent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013BA3" w:rsidP="00BA1D32">
            <w:pPr>
              <w:rPr>
                <w:rFonts w:cstheme="minorHAnsi"/>
                <w:sz w:val="16"/>
                <w:szCs w:val="16"/>
              </w:rPr>
            </w:pPr>
            <w:r w:rsidRPr="00013BA3">
              <w:rPr>
                <w:rFonts w:cstheme="minorHAnsi"/>
                <w:sz w:val="16"/>
                <w:szCs w:val="16"/>
              </w:rPr>
              <w:t>Sliezska univerzita v Katoviciach / Uniwersytet Śląski w Katowicach,  Pedagogicko-psychologická fakulta, Psychologický ústav, Katedra pracovnej a organizačnej psychológie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BA1D32" w:rsidRDefault="00BA1D32" w:rsidP="00013BA3">
            <w:pPr>
              <w:rPr>
                <w:rFonts w:cstheme="minorHAnsi"/>
                <w:sz w:val="16"/>
                <w:szCs w:val="16"/>
              </w:rPr>
            </w:pPr>
            <w:r w:rsidRPr="00BA1D32">
              <w:rPr>
                <w:rFonts w:cstheme="minorHAnsi"/>
                <w:sz w:val="16"/>
                <w:szCs w:val="16"/>
              </w:rPr>
              <w:t xml:space="preserve">2003 </w:t>
            </w:r>
            <w:r w:rsidR="00013BA3">
              <w:rPr>
                <w:rFonts w:cstheme="minorHAnsi"/>
                <w:sz w:val="16"/>
                <w:szCs w:val="16"/>
              </w:rPr>
              <w:t xml:space="preserve"> - </w:t>
            </w:r>
            <w:r w:rsidRPr="00BA1D32">
              <w:rPr>
                <w:rFonts w:cstheme="minorHAnsi"/>
                <w:sz w:val="16"/>
                <w:szCs w:val="16"/>
              </w:rPr>
              <w:t>2017</w:t>
            </w:r>
          </w:p>
        </w:tc>
      </w:tr>
      <w:tr w:rsidR="00BA1D32" w:rsidRPr="00AC26B4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:rsidR="00BA1D32" w:rsidRPr="00631101" w:rsidRDefault="00BA1D32" w:rsidP="00BA1D32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IV. </w:t>
            </w:r>
            <w:r>
              <w:rPr>
                <w:sz w:val="20"/>
                <w:szCs w:val="20"/>
              </w:rPr>
              <w:t>R</w:t>
            </w:r>
            <w:r w:rsidRPr="27AAA57B">
              <w:rPr>
                <w:sz w:val="20"/>
                <w:szCs w:val="20"/>
              </w:rPr>
              <w:t>ozvoj pedagogických</w:t>
            </w:r>
            <w:r>
              <w:rPr>
                <w:sz w:val="20"/>
                <w:szCs w:val="20"/>
              </w:rPr>
              <w:t xml:space="preserve">, </w:t>
            </w:r>
            <w:r w:rsidRPr="27AAA57B">
              <w:rPr>
                <w:sz w:val="20"/>
                <w:szCs w:val="20"/>
              </w:rPr>
              <w:t>odborných, jazykových, digitálnych a iných zručností</w:t>
            </w:r>
          </w:p>
        </w:tc>
      </w:tr>
      <w:tr w:rsidR="00BA1D32" w:rsidRPr="00631101" w:rsidTr="007D340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5B2D58" w:rsidRDefault="00BA1D32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>
              <w:rPr>
                <w:rFonts w:cstheme="minorHAnsi"/>
                <w:b w:val="0"/>
                <w:sz w:val="16"/>
                <w:szCs w:val="16"/>
              </w:rPr>
              <w:t>Popis aktivity/n</w:t>
            </w:r>
            <w:r w:rsidRPr="005B2D58">
              <w:rPr>
                <w:rFonts w:cstheme="minorHAnsi"/>
                <w:b w:val="0"/>
                <w:sz w:val="16"/>
                <w:szCs w:val="16"/>
              </w:rPr>
              <w:t xml:space="preserve">ázov </w:t>
            </w:r>
            <w:r>
              <w:rPr>
                <w:rFonts w:cstheme="minorHAnsi"/>
                <w:b w:val="0"/>
                <w:sz w:val="16"/>
                <w:szCs w:val="16"/>
              </w:rPr>
              <w:t>kurzu</w:t>
            </w:r>
            <w:r w:rsidRPr="005B2D58">
              <w:rPr>
                <w:rFonts w:cstheme="minorHAnsi"/>
                <w:b w:val="0"/>
                <w:sz w:val="16"/>
                <w:szCs w:val="16"/>
              </w:rPr>
              <w:t>/</w:t>
            </w:r>
            <w:r>
              <w:rPr>
                <w:rFonts w:cstheme="minorHAnsi"/>
                <w:b w:val="0"/>
                <w:sz w:val="16"/>
                <w:szCs w:val="16"/>
              </w:rPr>
              <w:t>iné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5B2D58" w:rsidRDefault="00BA1D32" w:rsidP="00BA1D32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Názov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5B2D58" w:rsidRDefault="00BA1D32" w:rsidP="00BA1D32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Rok</w:t>
            </w:r>
          </w:p>
        </w:tc>
      </w:tr>
      <w:tr w:rsidR="00BA1D32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013BA3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>Animátor pre miestne prostredie a sociálne skupiny</w:t>
            </w:r>
          </w:p>
          <w:p w:rsidR="00013BA3" w:rsidRPr="0019349B" w:rsidRDefault="00013BA3" w:rsidP="00013BA3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19349B" w:rsidP="00013BA3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Krakovské psychodynamické centrum v Krakove, škola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BA1D32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2019</w:t>
            </w:r>
          </w:p>
        </w:tc>
      </w:tr>
      <w:tr w:rsidR="00BA1D32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>psychoterapeut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BA1D32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Krakovské psychodynamické centrum v Krakove, škola psychodynamickej psychoterapie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BA1D32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2004-2008</w:t>
            </w:r>
          </w:p>
        </w:tc>
      </w:tr>
      <w:tr w:rsidR="00BA1D32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>Pedagogické kvalifikácie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Sliezska univerzita / Uniwersytet Śląski w Katowicach Pedagogická a psychologická fakulta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013BA3" w:rsidP="00BA1D32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2001-2002</w:t>
            </w:r>
          </w:p>
        </w:tc>
      </w:tr>
      <w:tr w:rsidR="00BA1D32" w:rsidRPr="001C592D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nil"/>
            </w:tcBorders>
          </w:tcPr>
          <w:p w:rsidR="00BA1D32" w:rsidRPr="001C592D" w:rsidRDefault="00BA1D32" w:rsidP="00BA1D32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>V. Prehľad aktivít v rámci pedagogického pôsobenia na vysokej škole</w:t>
            </w:r>
          </w:p>
        </w:tc>
      </w:tr>
      <w:tr w:rsidR="00BA1D32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A1D32" w:rsidRPr="00631101" w:rsidRDefault="00BA1D32" w:rsidP="00BA1D32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 xml:space="preserve">V.1 Prehľad zabezpečovaných profilových študijných predmetov </w:t>
            </w:r>
            <w:r>
              <w:rPr>
                <w:b w:val="0"/>
                <w:bCs w:val="0"/>
                <w:sz w:val="16"/>
                <w:szCs w:val="16"/>
              </w:rPr>
              <w:t xml:space="preserve">v aktuálnom akademickom roku </w:t>
            </w:r>
            <w:r w:rsidRPr="27AAA57B">
              <w:rPr>
                <w:b w:val="0"/>
                <w:bCs w:val="0"/>
                <w:sz w:val="16"/>
                <w:szCs w:val="16"/>
              </w:rPr>
              <w:t>podľa študijných programov</w:t>
            </w:r>
          </w:p>
        </w:tc>
      </w:tr>
      <w:tr w:rsidR="00BA1D32" w:rsidRPr="00631101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631101" w:rsidRDefault="00BA1D32" w:rsidP="00BA1D32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profilového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C592D" w:rsidRDefault="00BA1D32" w:rsidP="00BA1D32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C592D" w:rsidRDefault="00BA1D32" w:rsidP="00BA1D32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C592D" w:rsidRDefault="00BA1D32" w:rsidP="00BA1D32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BA1D32" w:rsidRPr="00631101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19349B" w:rsidP="00BA1D32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 xml:space="preserve">Sociálna pedagogika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19349B" w:rsidP="00BA1D32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práca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19349B" w:rsidP="00BA1D32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1D32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19349B">
              <w:rPr>
                <w:rFonts w:cstheme="minorHAnsi"/>
                <w:sz w:val="16"/>
                <w:szCs w:val="16"/>
              </w:rPr>
              <w:t>áca</w:t>
            </w:r>
          </w:p>
        </w:tc>
      </w:tr>
      <w:tr w:rsidR="0019349B" w:rsidRPr="00631101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>Vývinová psychológia</w:t>
            </w:r>
          </w:p>
          <w:p w:rsidR="0019349B" w:rsidRPr="0019349B" w:rsidRDefault="0019349B" w:rsidP="0019349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práca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19349B">
              <w:rPr>
                <w:rFonts w:cstheme="minorHAnsi"/>
                <w:sz w:val="16"/>
                <w:szCs w:val="16"/>
              </w:rPr>
              <w:t>áca</w:t>
            </w:r>
          </w:p>
        </w:tc>
      </w:tr>
      <w:tr w:rsidR="0019349B" w:rsidRPr="00631101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>Sociálna patológia</w:t>
            </w:r>
          </w:p>
          <w:p w:rsidR="0019349B" w:rsidRPr="0019349B" w:rsidRDefault="0019349B" w:rsidP="0019349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práca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19349B">
              <w:rPr>
                <w:rFonts w:cstheme="minorHAnsi"/>
                <w:sz w:val="16"/>
                <w:szCs w:val="16"/>
              </w:rPr>
              <w:t>áca</w:t>
            </w:r>
          </w:p>
        </w:tc>
      </w:tr>
      <w:tr w:rsidR="0019349B" w:rsidRPr="00631101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b w:val="0"/>
                <w:sz w:val="16"/>
                <w:szCs w:val="16"/>
              </w:rPr>
            </w:pPr>
            <w:r w:rsidRPr="0019349B">
              <w:rPr>
                <w:rFonts w:cstheme="minorHAnsi"/>
                <w:b w:val="0"/>
                <w:sz w:val="16"/>
                <w:szCs w:val="16"/>
              </w:rPr>
              <w:t>Metódy sociálnej práce s </w:t>
            </w:r>
            <w:r>
              <w:rPr>
                <w:rFonts w:cstheme="minorHAnsi"/>
                <w:b w:val="0"/>
                <w:sz w:val="16"/>
                <w:szCs w:val="16"/>
              </w:rPr>
              <w:t>jednotlivcom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práca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9349B" w:rsidRDefault="0019349B" w:rsidP="0019349B">
            <w:pPr>
              <w:rPr>
                <w:rFonts w:cstheme="minorHAnsi"/>
                <w:sz w:val="16"/>
                <w:szCs w:val="16"/>
              </w:rPr>
            </w:pPr>
            <w:r w:rsidRPr="0019349B">
              <w:rPr>
                <w:rFonts w:cstheme="minorHAnsi"/>
                <w:sz w:val="16"/>
                <w:szCs w:val="16"/>
              </w:rPr>
              <w:t>sociálna p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19349B">
              <w:rPr>
                <w:rFonts w:cstheme="minorHAnsi"/>
                <w:sz w:val="16"/>
                <w:szCs w:val="16"/>
              </w:rPr>
              <w:t>áca</w:t>
            </w:r>
          </w:p>
        </w:tc>
      </w:tr>
      <w:tr w:rsidR="0019349B" w:rsidRPr="00631101" w:rsidTr="00670CBA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bottom w:val="single" w:sz="2" w:space="0" w:color="auto"/>
            </w:tcBorders>
          </w:tcPr>
          <w:p w:rsidR="0019349B" w:rsidRPr="00631101" w:rsidRDefault="0019349B" w:rsidP="0019349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V.2. Prehľad o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27AAA57B">
              <w:rPr>
                <w:b w:val="0"/>
                <w:bCs w:val="0"/>
                <w:sz w:val="16"/>
                <w:szCs w:val="16"/>
              </w:rPr>
              <w:t>zodpovednosti za uskutočňovanie, rozvoj a zabezpečenie kvality študijného programu alebo jeho časti na vysokej škole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  <w:r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4"/>
            </w:r>
          </w:p>
        </w:tc>
      </w:tr>
      <w:tr w:rsidR="0019349B" w:rsidRPr="00631101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študijného programu/časti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19349B" w:rsidRPr="00631101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>
              <w:rPr>
                <w:rFonts w:cstheme="minorHAnsi"/>
                <w:b w:val="0"/>
                <w:sz w:val="16"/>
              </w:rPr>
              <w:t>Sociálna práca</w:t>
            </w:r>
            <w:r w:rsidR="000F477D">
              <w:rPr>
                <w:rFonts w:cstheme="minorHAnsi"/>
                <w:b w:val="0"/>
                <w:sz w:val="16"/>
              </w:rPr>
              <w:t>, garant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>
              <w:rPr>
                <w:rFonts w:cstheme="minorHAnsi"/>
                <w:bCs/>
                <w:sz w:val="16"/>
              </w:rPr>
              <w:t>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>
              <w:rPr>
                <w:rFonts w:cstheme="minorHAnsi"/>
                <w:bCs/>
                <w:sz w:val="16"/>
              </w:rPr>
              <w:t>Sociálna práca</w:t>
            </w:r>
          </w:p>
        </w:tc>
      </w:tr>
      <w:tr w:rsidR="0019349B" w:rsidRPr="00631101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9349B" w:rsidRPr="00631101" w:rsidRDefault="0019349B" w:rsidP="0019349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V.3. Prehľad o zodpovednosti za rozvoj a kvalitu odboru habilitačného konania a inauguračného konania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odboru habilitačného konania a inauguračného konania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odbor, ku ktorému je priradený</w:t>
            </w: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0F477D" w:rsidP="000F477D">
            <w:pPr>
              <w:rPr>
                <w:rFonts w:cstheme="minorHAnsi"/>
                <w:b w:val="0"/>
                <w:sz w:val="16"/>
              </w:rPr>
            </w:pPr>
            <w:r>
              <w:rPr>
                <w:rFonts w:cstheme="minorHAnsi"/>
                <w:b w:val="0"/>
                <w:sz w:val="16"/>
              </w:rPr>
              <w:t>Sociálna práca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B6626" w:rsidRDefault="000F477D" w:rsidP="0019349B">
            <w:pPr>
              <w:rPr>
                <w:rFonts w:cstheme="minorHAnsi"/>
                <w:sz w:val="16"/>
              </w:rPr>
            </w:pPr>
            <w:r w:rsidRPr="009B6626">
              <w:rPr>
                <w:rFonts w:cstheme="minorHAnsi"/>
                <w:sz w:val="16"/>
              </w:rPr>
              <w:t>Sociálna práca</w:t>
            </w: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19349B" w:rsidRPr="00631101" w:rsidRDefault="0019349B" w:rsidP="0019349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V.4. Prehľad vedených záverečných prác</w:t>
            </w: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Bakalárske</w:t>
            </w:r>
            <w:r>
              <w:rPr>
                <w:rFonts w:cstheme="minorHAnsi"/>
                <w:bCs/>
                <w:sz w:val="16"/>
              </w:rPr>
              <w:t xml:space="preserve"> (prvý stupeň)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Diplomové</w:t>
            </w:r>
            <w:r>
              <w:rPr>
                <w:rFonts w:cstheme="minorHAnsi"/>
                <w:bCs/>
                <w:sz w:val="16"/>
              </w:rPr>
              <w:t xml:space="preserve"> (druhý stupeň)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Dizertačné</w:t>
            </w:r>
            <w:r>
              <w:rPr>
                <w:rFonts w:cstheme="minorHAnsi"/>
                <w:bCs/>
                <w:sz w:val="16"/>
              </w:rPr>
              <w:t xml:space="preserve"> (tretí stupeň)</w:t>
            </w: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aktuálne vedených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36CF9" w:rsidRDefault="00936CF9" w:rsidP="0019349B">
            <w:pPr>
              <w:rPr>
                <w:rFonts w:cstheme="minorHAnsi"/>
                <w:bCs/>
                <w:i/>
                <w:sz w:val="16"/>
                <w:szCs w:val="16"/>
              </w:rPr>
            </w:pPr>
            <w:r w:rsidRPr="00936CF9">
              <w:rPr>
                <w:rFonts w:cstheme="minorHAnsi"/>
                <w:bCs/>
                <w:i/>
                <w:sz w:val="16"/>
                <w:szCs w:val="16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36CF9" w:rsidRDefault="00936CF9" w:rsidP="0019349B">
            <w:pPr>
              <w:rPr>
                <w:rFonts w:cstheme="minorHAnsi"/>
                <w:bCs/>
                <w:i/>
                <w:sz w:val="16"/>
                <w:szCs w:val="16"/>
              </w:rPr>
            </w:pPr>
            <w:r w:rsidRPr="00936CF9">
              <w:rPr>
                <w:rFonts w:cstheme="minorHAnsi"/>
                <w:bCs/>
                <w:i/>
                <w:sz w:val="16"/>
                <w:szCs w:val="16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36CF9" w:rsidRDefault="00936CF9" w:rsidP="0019349B">
            <w:pPr>
              <w:rPr>
                <w:rFonts w:cstheme="minorHAnsi"/>
                <w:bCs/>
                <w:i/>
                <w:sz w:val="16"/>
                <w:szCs w:val="16"/>
              </w:rPr>
            </w:pPr>
            <w:r w:rsidRPr="00936CF9">
              <w:rPr>
                <w:rFonts w:cstheme="minorHAnsi"/>
                <w:bCs/>
                <w:i/>
                <w:sz w:val="16"/>
                <w:szCs w:val="16"/>
              </w:rPr>
              <w:t>6</w:t>
            </w: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obhájených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36CF9" w:rsidRDefault="00936CF9" w:rsidP="0019349B">
            <w:pPr>
              <w:rPr>
                <w:rFonts w:cstheme="minorHAnsi"/>
                <w:bCs/>
                <w:i/>
                <w:sz w:val="16"/>
                <w:szCs w:val="16"/>
              </w:rPr>
            </w:pPr>
            <w:r w:rsidRPr="00936CF9">
              <w:rPr>
                <w:rFonts w:cstheme="minorHAnsi"/>
                <w:bCs/>
                <w:i/>
                <w:sz w:val="16"/>
                <w:szCs w:val="16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36CF9" w:rsidRDefault="00936CF9" w:rsidP="0019349B">
            <w:pPr>
              <w:rPr>
                <w:rFonts w:cstheme="minorHAnsi"/>
                <w:bCs/>
                <w:i/>
                <w:sz w:val="16"/>
                <w:szCs w:val="16"/>
              </w:rPr>
            </w:pPr>
            <w:r w:rsidRPr="00936CF9">
              <w:rPr>
                <w:rFonts w:cstheme="minorHAnsi"/>
                <w:bCs/>
                <w:i/>
                <w:sz w:val="16"/>
                <w:szCs w:val="16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936CF9" w:rsidRDefault="00936CF9" w:rsidP="0019349B">
            <w:pPr>
              <w:rPr>
                <w:rFonts w:cstheme="minorHAnsi"/>
                <w:bCs/>
                <w:i/>
                <w:sz w:val="16"/>
                <w:szCs w:val="16"/>
              </w:rPr>
            </w:pPr>
            <w:r w:rsidRPr="00936CF9">
              <w:rPr>
                <w:rFonts w:cstheme="minorHAnsi"/>
                <w:bCs/>
                <w:i/>
                <w:sz w:val="16"/>
                <w:szCs w:val="16"/>
              </w:rPr>
              <w:t>2</w:t>
            </w: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19349B" w:rsidRPr="001C592D" w:rsidRDefault="0019349B" w:rsidP="0019349B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V.5. Prehľad zabezpečovaných ostatných študijných predmetov podľa študijných programov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študijného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1C592D" w:rsidRDefault="0019349B" w:rsidP="0019349B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5C4D75" w:rsidRDefault="0019349B" w:rsidP="0019349B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/>
                <w:sz w:val="16"/>
              </w:rPr>
            </w:pPr>
          </w:p>
        </w:tc>
      </w:tr>
      <w:tr w:rsidR="0019349B" w:rsidRPr="002C082F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:rsidR="0019349B" w:rsidRPr="002C082F" w:rsidRDefault="0019349B" w:rsidP="0019349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>VI. Prehľad výsledkov tvorivej činnosti</w:t>
            </w:r>
          </w:p>
        </w:tc>
      </w:tr>
      <w:tr w:rsidR="0019349B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 xml:space="preserve">VI.1 Prehľad výstupov tvorivej činnosti a ohlasov na výstupy tvorivej činnosti </w:t>
            </w:r>
          </w:p>
        </w:tc>
      </w:tr>
      <w:tr w:rsidR="0019349B" w:rsidRPr="00631101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2C082F" w:rsidRDefault="0019349B" w:rsidP="0019349B">
            <w:pPr>
              <w:rPr>
                <w:rFonts w:cstheme="minorHAnsi"/>
                <w:bCs/>
                <w:sz w:val="16"/>
              </w:rPr>
            </w:pPr>
            <w:r w:rsidRPr="002C082F">
              <w:rPr>
                <w:rFonts w:cstheme="minorHAnsi"/>
                <w:bCs/>
                <w:sz w:val="16"/>
              </w:rPr>
              <w:t>Celkovo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2C082F" w:rsidRDefault="0019349B" w:rsidP="0019349B">
            <w:pPr>
              <w:rPr>
                <w:rFonts w:cstheme="minorHAnsi"/>
                <w:bCs/>
                <w:sz w:val="16"/>
              </w:rPr>
            </w:pPr>
            <w:r w:rsidRPr="002C082F">
              <w:rPr>
                <w:rFonts w:cstheme="minorHAnsi"/>
                <w:bCs/>
                <w:sz w:val="16"/>
              </w:rPr>
              <w:t>Za posledných šesť rokov</w:t>
            </w:r>
          </w:p>
        </w:tc>
      </w:tr>
      <w:tr w:rsidR="0019349B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výstupov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5C4D75" w:rsidP="0019349B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108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4334E4" w:rsidP="0019349B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33</w:t>
            </w:r>
          </w:p>
        </w:tc>
      </w:tr>
      <w:tr w:rsidR="0019349B" w:rsidRPr="00631101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b w:val="0"/>
                <w:bCs w:val="0"/>
                <w:sz w:val="16"/>
                <w:szCs w:val="16"/>
                <w:highlight w:val="yellow"/>
              </w:rPr>
            </w:pPr>
            <w:r w:rsidRPr="4FEBAACD">
              <w:rPr>
                <w:b w:val="0"/>
                <w:bCs w:val="0"/>
                <w:sz w:val="16"/>
                <w:szCs w:val="16"/>
              </w:rPr>
              <w:t>Počet výstupov tvorivej činnosti</w:t>
            </w:r>
            <w:r w:rsidRPr="4FEBAACD">
              <w:rPr>
                <w:b w:val="0"/>
                <w:bCs w:val="0"/>
                <w:sz w:val="16"/>
                <w:szCs w:val="16"/>
                <w:highlight w:val="yellow"/>
              </w:rPr>
              <w:t xml:space="preserve"> </w:t>
            </w:r>
            <w:r w:rsidRPr="00225F77">
              <w:rPr>
                <w:b w:val="0"/>
                <w:bCs w:val="0"/>
                <w:sz w:val="16"/>
                <w:szCs w:val="16"/>
              </w:rPr>
              <w:t>r</w:t>
            </w:r>
            <w:r w:rsidRPr="4FEBAACD">
              <w:rPr>
                <w:b w:val="0"/>
                <w:bCs w:val="0"/>
                <w:sz w:val="16"/>
                <w:szCs w:val="16"/>
              </w:rPr>
              <w:t>egistrovaných v databázach Web of Science alebo Scopus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5C4D75" w:rsidP="0019349B">
            <w:pPr>
              <w:rPr>
                <w:i/>
                <w:iCs/>
                <w:sz w:val="16"/>
                <w:szCs w:val="16"/>
              </w:rPr>
            </w:pPr>
            <w:r w:rsidRPr="00AF17ED">
              <w:rPr>
                <w:i/>
                <w:iCs/>
                <w:sz w:val="16"/>
                <w:szCs w:val="16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4334E4" w:rsidP="00113976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1</w:t>
            </w:r>
            <w:r w:rsidR="00113976" w:rsidRPr="00AF17ED">
              <w:rPr>
                <w:rFonts w:cstheme="minorHAnsi"/>
                <w:i/>
                <w:sz w:val="16"/>
                <w:szCs w:val="16"/>
              </w:rPr>
              <w:t>1</w:t>
            </w:r>
          </w:p>
        </w:tc>
      </w:tr>
      <w:tr w:rsidR="0019349B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ohlasov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113976" w:rsidP="0019349B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187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AF17ED" w:rsidP="0019349B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80</w:t>
            </w:r>
          </w:p>
        </w:tc>
      </w:tr>
      <w:tr w:rsidR="0019349B" w:rsidRPr="00631101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ohlasov registrovaných v databázach Web of Science alebo Scopus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113976" w:rsidP="0019349B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AF17ED" w:rsidP="0019349B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58</w:t>
            </w:r>
          </w:p>
        </w:tc>
      </w:tr>
      <w:tr w:rsidR="0019349B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631101" w:rsidRDefault="0019349B" w:rsidP="0019349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Počet pozvaných prednášok na medzinárodnej/národnej úrovni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C974FD" w:rsidP="00C974FD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5</w:t>
            </w:r>
            <w:r w:rsidR="0019349B" w:rsidRPr="00AF17ED">
              <w:rPr>
                <w:rFonts w:cstheme="minorHAnsi"/>
                <w:i/>
                <w:sz w:val="16"/>
                <w:szCs w:val="16"/>
              </w:rPr>
              <w:t>/</w:t>
            </w:r>
            <w:r w:rsidRPr="00AF17ED">
              <w:rPr>
                <w:rFonts w:cstheme="minorHAnsi"/>
                <w:i/>
                <w:sz w:val="16"/>
                <w:szCs w:val="16"/>
              </w:rPr>
              <w:t>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349B" w:rsidRPr="00AF17ED" w:rsidRDefault="00C974FD" w:rsidP="00C974FD">
            <w:pPr>
              <w:rPr>
                <w:rFonts w:cstheme="minorHAnsi"/>
                <w:i/>
                <w:sz w:val="16"/>
                <w:szCs w:val="16"/>
              </w:rPr>
            </w:pPr>
            <w:r w:rsidRPr="00AF17ED">
              <w:rPr>
                <w:rFonts w:cstheme="minorHAnsi"/>
                <w:i/>
                <w:sz w:val="16"/>
                <w:szCs w:val="16"/>
              </w:rPr>
              <w:t>1</w:t>
            </w:r>
            <w:r w:rsidR="0019349B" w:rsidRPr="00AF17ED">
              <w:rPr>
                <w:rFonts w:cstheme="minorHAnsi"/>
                <w:i/>
                <w:sz w:val="16"/>
                <w:szCs w:val="16"/>
              </w:rPr>
              <w:t xml:space="preserve"> /</w:t>
            </w:r>
            <w:r w:rsidRPr="00AF17ED">
              <w:rPr>
                <w:rFonts w:cstheme="minorHAnsi"/>
                <w:i/>
                <w:sz w:val="16"/>
                <w:szCs w:val="16"/>
              </w:rPr>
              <w:t>6</w:t>
            </w:r>
          </w:p>
        </w:tc>
      </w:tr>
    </w:tbl>
    <w:p w:rsidR="002C082F" w:rsidRPr="002C082F" w:rsidRDefault="002C082F">
      <w:pPr>
        <w:rPr>
          <w:sz w:val="2"/>
          <w:szCs w:val="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VI.2 Najvýznamnejšie výstupy tvorivej činnosti</w:t>
            </w:r>
            <w:r w:rsidR="004E4909">
              <w:rPr>
                <w:rStyle w:val="Odkaznapoznmkupodiarou"/>
                <w:rFonts w:cstheme="minorHAnsi"/>
                <w:b w:val="0"/>
                <w:sz w:val="16"/>
              </w:rPr>
              <w:footnoteReference w:id="5"/>
            </w:r>
          </w:p>
        </w:tc>
      </w:tr>
      <w:tr w:rsidR="00631101" w:rsidRPr="00631101" w:rsidTr="000C4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51189" w:rsidRDefault="0012216E" w:rsidP="00B51189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 xml:space="preserve">AAB </w:t>
            </w:r>
            <w:r w:rsidR="00B51189" w:rsidRPr="00B51189">
              <w:rPr>
                <w:rFonts w:cstheme="minorHAnsi"/>
                <w:i/>
                <w:sz w:val="16"/>
                <w:szCs w:val="16"/>
              </w:rPr>
              <w:t>Dobrowolska M., 2012: Psychological aspects of corporate social responsibility in light of social and vocational integration of groups threatened by social exclusion – a case study /Psychologiczne aspekty realizacji idei społecznej odpowiedzialności biznesu na rzecz integracji społeczno-zawodowej grup zagrożonych wykluczeniem społecznym – studium przypadku, Wydawnictwo Uniwersytetu Warszawskiego, Warszawa, s. 112, ISBN 978-83-235-1040-6, AH 5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51189" w:rsidRDefault="00E1004E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E1004E">
              <w:rPr>
                <w:rFonts w:cstheme="minorHAnsi"/>
                <w:i/>
                <w:sz w:val="16"/>
                <w:szCs w:val="16"/>
              </w:rPr>
              <w:t>ADE</w:t>
            </w:r>
            <w:r w:rsidRPr="00E1004E">
              <w:rPr>
                <w:rFonts w:cstheme="minorHAnsi"/>
                <w:i/>
                <w:sz w:val="16"/>
                <w:szCs w:val="16"/>
              </w:rPr>
              <w:tab/>
              <w:t>Dobrowolska M., Izydorczyk B., 2017, Classifications of People Addicted to Work, Treatment and Measurement and Workaholism – A Case Study, European Journal of Economics and Business Studies, Vol.8 Nr.1, pp. 29-37, ISSN 2411-9571(Print), ISNN 2411-4073 (online) http://dx.doi.org/10.26417/</w:t>
            </w:r>
            <w:r w:rsidR="0012216E">
              <w:rPr>
                <w:rFonts w:cstheme="minorHAnsi"/>
                <w:i/>
                <w:sz w:val="16"/>
                <w:szCs w:val="16"/>
              </w:rPr>
              <w:t>ejes.v8i1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51189" w:rsidRDefault="0012216E" w:rsidP="0012216E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ADE</w:t>
            </w:r>
            <w:r w:rsidRPr="00E1004E">
              <w:rPr>
                <w:rFonts w:cstheme="minorHAnsi"/>
                <w:i/>
                <w:sz w:val="16"/>
                <w:szCs w:val="16"/>
              </w:rPr>
              <w:tab/>
              <w:t>Dobrowolska M., Izydorczyk B., 2017, Mobbing/bullying behaviour and mental health difficulties of a victim of mobbing, European Journal of Social Sciences Education and Research, Vol. 10 Nr 2, pp.140-148, ISSN 2411-9563 (Print) ISSN 2312-8429 (online) http://</w:t>
            </w:r>
            <w:r>
              <w:rPr>
                <w:rFonts w:cstheme="minorHAnsi"/>
                <w:i/>
                <w:sz w:val="16"/>
                <w:szCs w:val="16"/>
              </w:rPr>
              <w:t>dx.doi.org/10.26417/ejser.v10i2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51189" w:rsidRDefault="00E1004E" w:rsidP="0012216E">
            <w:pPr>
              <w:rPr>
                <w:rFonts w:cstheme="minorHAnsi"/>
                <w:i/>
                <w:sz w:val="16"/>
                <w:szCs w:val="16"/>
              </w:rPr>
            </w:pPr>
            <w:r w:rsidRPr="00E1004E">
              <w:rPr>
                <w:rFonts w:cstheme="minorHAnsi"/>
                <w:i/>
                <w:sz w:val="16"/>
                <w:szCs w:val="16"/>
              </w:rPr>
              <w:t>ADE</w:t>
            </w:r>
            <w:r w:rsidRPr="00E1004E">
              <w:rPr>
                <w:rFonts w:cstheme="minorHAnsi"/>
                <w:i/>
                <w:sz w:val="16"/>
                <w:szCs w:val="16"/>
              </w:rPr>
              <w:tab/>
              <w:t xml:space="preserve">Dobrowolska M., Izydorczyk B., 2017, Workaholism and ist symptoms in individuals manifesting mental disorders: A clinical analysis based on a case study, European Journal of Interdisciplinary Studies, ISSN Online </w:t>
            </w:r>
            <w:r w:rsidR="0012216E">
              <w:rPr>
                <w:rFonts w:cstheme="minorHAnsi"/>
                <w:i/>
                <w:sz w:val="16"/>
                <w:szCs w:val="16"/>
              </w:rPr>
              <w:t>2411-4138, Vol. 9 Nr 1pp. 74-82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B51189" w:rsidRDefault="0012216E" w:rsidP="0012216E">
            <w:pPr>
              <w:rPr>
                <w:rFonts w:cstheme="minorHAnsi"/>
                <w:i/>
                <w:sz w:val="16"/>
                <w:szCs w:val="16"/>
              </w:rPr>
            </w:pPr>
            <w:r w:rsidRPr="00E1004E">
              <w:rPr>
                <w:rFonts w:cstheme="minorHAnsi"/>
                <w:i/>
                <w:sz w:val="16"/>
                <w:szCs w:val="16"/>
              </w:rPr>
              <w:t>ADE</w:t>
            </w:r>
            <w:r w:rsidRPr="00E1004E">
              <w:rPr>
                <w:rFonts w:cstheme="minorHAnsi"/>
                <w:i/>
                <w:sz w:val="16"/>
                <w:szCs w:val="16"/>
              </w:rPr>
              <w:tab/>
              <w:t>Dobrowolska M., Izydorczyk B., 2016, Mental Health Protection and Health Policy Towards People with Mental Illness. The Case of Poland, European Journal of Multidisciplinary Studies, Vol. 3 Nr 1, ISSN 2414-8385 (online) ISSN 2414-8377(print), pp. 158-164</w:t>
            </w:r>
          </w:p>
        </w:tc>
      </w:tr>
    </w:tbl>
    <w:p w:rsidR="0066640D" w:rsidRPr="0066640D" w:rsidRDefault="0066640D" w:rsidP="0066640D">
      <w:pPr>
        <w:spacing w:after="0"/>
        <w:rPr>
          <w:sz w:val="12"/>
          <w:szCs w:val="1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647E0E94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</w:t>
            </w:r>
            <w:r w:rsidR="00631101" w:rsidRPr="27AAA57B">
              <w:rPr>
                <w:b w:val="0"/>
                <w:bCs w:val="0"/>
                <w:sz w:val="16"/>
                <w:szCs w:val="16"/>
              </w:rPr>
              <w:t>I.3 Najvýznamnejšie výstupy tvorivej činnosti za ostatných šesť rokov</w:t>
            </w:r>
            <w:r w:rsidR="004E4909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6"/>
            </w:r>
          </w:p>
        </w:tc>
      </w:tr>
      <w:tr w:rsidR="00B51189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189" w:rsidRPr="00631101" w:rsidRDefault="00B51189" w:rsidP="00B51189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189" w:rsidRPr="0012216E" w:rsidRDefault="00B51189" w:rsidP="00B51189">
            <w:pPr>
              <w:rPr>
                <w:rFonts w:cstheme="minorHAnsi"/>
                <w:i/>
                <w:sz w:val="16"/>
                <w:szCs w:val="16"/>
              </w:rPr>
            </w:pPr>
            <w:r w:rsidRPr="0012216E">
              <w:rPr>
                <w:rFonts w:cstheme="minorHAnsi"/>
                <w:i/>
                <w:sz w:val="16"/>
                <w:szCs w:val="16"/>
              </w:rPr>
              <w:t>AAB</w:t>
            </w:r>
            <w:r w:rsidRPr="0012216E">
              <w:rPr>
                <w:rFonts w:cstheme="minorHAnsi"/>
                <w:i/>
                <w:sz w:val="16"/>
                <w:szCs w:val="16"/>
              </w:rPr>
              <w:tab/>
              <w:t>Dobrowolska M., Stasiła-Sieradzka M., Rostański A., Rostański K., Jędrzejczyk-Korycińska, 2021, Research and Analysis of Working Conditions in Industrial Occupations, Volum 2 Optimisation in Modern Working Environment, Monograph, Gliwice 2021, Wydawnictwo Politechniki Śląskiej, ISBN 978-83-7880-756-8, s. 207, AH9</w:t>
            </w:r>
          </w:p>
        </w:tc>
      </w:tr>
      <w:tr w:rsidR="00B51189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189" w:rsidRPr="00631101" w:rsidRDefault="00B51189" w:rsidP="00B51189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189" w:rsidRPr="0012216E" w:rsidRDefault="00B51189" w:rsidP="00B51189">
            <w:pPr>
              <w:rPr>
                <w:rFonts w:cstheme="minorHAnsi"/>
                <w:i/>
                <w:sz w:val="16"/>
                <w:szCs w:val="16"/>
              </w:rPr>
            </w:pPr>
            <w:r w:rsidRPr="0012216E">
              <w:rPr>
                <w:rFonts w:cstheme="minorHAnsi"/>
                <w:i/>
                <w:sz w:val="16"/>
                <w:szCs w:val="16"/>
              </w:rPr>
              <w:t>AAB</w:t>
            </w:r>
            <w:r w:rsidRPr="0012216E">
              <w:rPr>
                <w:rFonts w:cstheme="minorHAnsi"/>
                <w:i/>
                <w:sz w:val="16"/>
                <w:szCs w:val="16"/>
              </w:rPr>
              <w:tab/>
              <w:t>Dobrowolska M., Ślazyk-Sobol M., Arcienaga Morales A., Brodny J., 2021, Research and Analysis of Working Conditions in Industrial Occupations, Volum 3 Work and Industry 4.0. in the Context of Industrial Revolution, Monograph, Gliwice 2021, Wydawnictwo Politechniki Śląskiej, ISBN 978-83-757-5, s. 202, AH9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2216E" w:rsidRDefault="00E1004E" w:rsidP="00631101">
            <w:pPr>
              <w:rPr>
                <w:sz w:val="16"/>
                <w:szCs w:val="16"/>
              </w:rPr>
            </w:pPr>
            <w:r w:rsidRPr="0012216E">
              <w:rPr>
                <w:sz w:val="16"/>
                <w:szCs w:val="16"/>
              </w:rPr>
              <w:t>ADM  Sorokowski, P., Groyecka, A., Kowal, M., Sorokowska, A., Białek, M., Lebuda, I., Dobrowolska, M., Zdybek, P. &amp; Karwowski, M. (2020). Môžu informácie o pandémii zvýšiť negatívne postoje voči zahraničným skupinám? Prípad prepuknutia COVID-19. Udržateľnosť, 12(</w:t>
            </w:r>
            <w:r w:rsidR="0012216E">
              <w:rPr>
                <w:sz w:val="16"/>
                <w:szCs w:val="16"/>
              </w:rPr>
              <w:t>12), 4912.</w:t>
            </w:r>
          </w:p>
        </w:tc>
      </w:tr>
      <w:tr w:rsidR="00631101" w:rsidRPr="00631101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2216E" w:rsidRDefault="0012216E" w:rsidP="0012216E">
            <w:pPr>
              <w:rPr>
                <w:rFonts w:cstheme="minorHAnsi"/>
                <w:i/>
                <w:sz w:val="16"/>
                <w:szCs w:val="16"/>
              </w:rPr>
            </w:pPr>
            <w:r w:rsidRPr="0012216E">
              <w:rPr>
                <w:rFonts w:cstheme="minorHAnsi"/>
                <w:i/>
                <w:sz w:val="16"/>
                <w:szCs w:val="16"/>
              </w:rPr>
              <w:t>ADM</w:t>
            </w:r>
            <w:r w:rsidRPr="0012216E">
              <w:rPr>
                <w:rFonts w:cstheme="minorHAnsi"/>
                <w:i/>
                <w:sz w:val="16"/>
                <w:szCs w:val="16"/>
              </w:rPr>
              <w:tab/>
              <w:t>Żelaźniewicz, A., Nowak, J., Groyecka, A., Sorokowski, P., Dobrowolska, M., &amp; Pawłowski, B. (2020). Empathy and Oxidative Stress in Healthy Adults. Sustainability, 12(12), 4959.</w:t>
            </w:r>
          </w:p>
        </w:tc>
      </w:tr>
      <w:tr w:rsidR="00631101" w:rsidRPr="00631101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12216E" w:rsidRDefault="00E1004E" w:rsidP="0012216E">
            <w:pPr>
              <w:rPr>
                <w:rFonts w:cstheme="minorHAnsi"/>
                <w:i/>
                <w:sz w:val="16"/>
                <w:szCs w:val="16"/>
              </w:rPr>
            </w:pPr>
            <w:r w:rsidRPr="0012216E">
              <w:rPr>
                <w:rFonts w:cstheme="minorHAnsi"/>
                <w:i/>
                <w:sz w:val="16"/>
                <w:szCs w:val="16"/>
              </w:rPr>
              <w:t>ADE</w:t>
            </w:r>
            <w:r w:rsidRPr="0012216E">
              <w:rPr>
                <w:rFonts w:cstheme="minorHAnsi"/>
                <w:i/>
                <w:sz w:val="16"/>
                <w:szCs w:val="16"/>
              </w:rPr>
              <w:tab/>
              <w:t>Dobrowolska M., Izydorczyk B., 2017, Classifications of People Addicted to Work, Treatment and Measurement and Workaholism – A Case Study, European Journal of Economics and Business Studies, Vol.8 Nr.1, pp. 29-37, ISSN 2411-9571(Print), ISNN 2411-4073 (online) http://dx.doi.org/10.26417/ejes.v8i1</w:t>
            </w:r>
          </w:p>
        </w:tc>
      </w:tr>
    </w:tbl>
    <w:p w:rsidR="00521D8E" w:rsidRPr="00C46D53" w:rsidRDefault="00521D8E">
      <w:pPr>
        <w:rPr>
          <w:sz w:val="2"/>
          <w:szCs w:val="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:rsidTr="2D67D1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D67D1A2">
              <w:rPr>
                <w:b w:val="0"/>
                <w:bCs w:val="0"/>
                <w:sz w:val="16"/>
                <w:szCs w:val="16"/>
              </w:rPr>
              <w:t xml:space="preserve">VI.4 </w:t>
            </w:r>
            <w:r w:rsidR="002827BC">
              <w:rPr>
                <w:b w:val="0"/>
                <w:bCs w:val="0"/>
                <w:sz w:val="16"/>
                <w:szCs w:val="16"/>
              </w:rPr>
              <w:t>N</w:t>
            </w:r>
            <w:r w:rsidRPr="2D67D1A2">
              <w:rPr>
                <w:b w:val="0"/>
                <w:bCs w:val="0"/>
                <w:sz w:val="16"/>
                <w:szCs w:val="16"/>
              </w:rPr>
              <w:t>ajvýznamnejš</w:t>
            </w:r>
            <w:r w:rsidR="009E5AED">
              <w:rPr>
                <w:b w:val="0"/>
                <w:bCs w:val="0"/>
                <w:sz w:val="16"/>
                <w:szCs w:val="16"/>
              </w:rPr>
              <w:t>ie</w:t>
            </w:r>
            <w:r w:rsidRPr="2D67D1A2">
              <w:rPr>
                <w:b w:val="0"/>
                <w:bCs w:val="0"/>
                <w:sz w:val="16"/>
                <w:szCs w:val="16"/>
              </w:rPr>
              <w:t xml:space="preserve"> ohlas</w:t>
            </w:r>
            <w:r w:rsidR="00E20819">
              <w:rPr>
                <w:b w:val="0"/>
                <w:bCs w:val="0"/>
                <w:sz w:val="16"/>
                <w:szCs w:val="16"/>
              </w:rPr>
              <w:t>y</w:t>
            </w:r>
            <w:r w:rsidRPr="2D67D1A2">
              <w:rPr>
                <w:b w:val="0"/>
                <w:bCs w:val="0"/>
                <w:sz w:val="16"/>
                <w:szCs w:val="16"/>
              </w:rPr>
              <w:t xml:space="preserve"> </w:t>
            </w:r>
            <w:r w:rsidR="0079491A">
              <w:rPr>
                <w:b w:val="0"/>
                <w:bCs w:val="0"/>
                <w:sz w:val="16"/>
                <w:szCs w:val="16"/>
              </w:rPr>
              <w:t>na výstupy tvorivej činnosti</w:t>
            </w:r>
            <w:r w:rsidR="004E4909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7"/>
            </w:r>
          </w:p>
        </w:tc>
      </w:tr>
      <w:tr w:rsidR="00631101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 xml:space="preserve">Citovaný dokument: </w:t>
            </w:r>
          </w:p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>Dobrowolska M., Izydorczyk B., 2017, Mobbing/bullying behaviour and mental health difficulties of a victim of mobbing, European Journal of Social Sciences Education and Research, Vol. 10 Nr 2, pp.140-148, ISSN 2411-9563 (Print) ISSN 2312-8429 (online) http://dx.doi.org/10.26417/ejser.v10i2</w:t>
            </w:r>
          </w:p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</w:p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>Citujúce dokumenty:</w:t>
            </w:r>
          </w:p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>The Victim's Experience as Described in Civil Court Judgments for Mobbing: A Gender Difference</w:t>
            </w:r>
          </w:p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>By: Maran, Daniela Acquadro; Varetto, Antonella; Butt, Matti Ullah; et al.</w:t>
            </w:r>
          </w:p>
          <w:p w:rsidR="00AF17ED" w:rsidRPr="00AF17ED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>KOME-AN INTERNATIONAL JOURNAL OF PURE COMMUNICATION INQUIRY   Volume: ‏ 7   Issue: ‏ 2   Pages: ‏ 57-73   Published: ‏ 2019</w:t>
            </w:r>
          </w:p>
          <w:p w:rsidR="00631101" w:rsidRPr="00B2048E" w:rsidRDefault="00AF17ED" w:rsidP="00AF17ED">
            <w:pPr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</w:pPr>
            <w:r w:rsidRPr="00AF17ED">
              <w:rPr>
                <w:rFonts w:cstheme="minorHAnsi"/>
                <w:i/>
                <w:color w:val="808080" w:themeColor="background1" w:themeShade="80"/>
                <w:sz w:val="16"/>
                <w:szCs w:val="16"/>
              </w:rPr>
              <w:t>Źródło: Web of Science Core Collection, Scopus, Google Scholar</w:t>
            </w:r>
          </w:p>
        </w:tc>
      </w:tr>
      <w:tr w:rsidR="00631101" w:rsidRPr="00631101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 xml:space="preserve">Citovaný dokument: 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Sorokowski, P., Groyecka, A., Kowal, M., Sorokowska, A., Białek, M., Lebuda, I., Dobrowolska, M., Zdybek, P. &amp; Karwowski, M. (2020). Can Information about Pandemics Increase Negative Attitudes toward Foreign Groups? A Case of COVID-19 Outbreak. Sustainability, 12(12), 4912.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Citujúce dokumenty: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COVID-19 threat and perceptions of common belonging with outgroups: The roles of prejudice-related individual differences and intergroup contact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By: Fuochi, Giulia; Boin, Jessica; Voci, Alberto; et al.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PERSONALITY AND INDIVIDUAL DIFFERENCES   Volume: ‏ 175     Article Number: 110700   Published: ‏ JUN 2021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Źródło: Web of Science Core Collection, Scopus, Google Scholar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Factors associated with antenatal depression during the COVID-19 (SARS-CoV2) pandemic: A cross-sectional study in a cohort of Turkish pregnant women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By: Korukcu, Oznur; Ozkaya, Meltem; Boran, Omer Faruk; et al.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 xml:space="preserve">PERSPECTIVES IN PSYCHIATRIC CARE     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[early access icon] Early Access: MAR 2021</w:t>
            </w:r>
          </w:p>
          <w:p w:rsidR="00631101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 xml:space="preserve">Źródło: Web of Science </w:t>
            </w:r>
            <w:r>
              <w:rPr>
                <w:rFonts w:cstheme="minorHAnsi"/>
                <w:i/>
                <w:sz w:val="16"/>
                <w:szCs w:val="16"/>
              </w:rPr>
              <w:t>Core Collection, Google Scholar</w:t>
            </w:r>
          </w:p>
        </w:tc>
      </w:tr>
      <w:tr w:rsidR="00631101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507" w:rsidRPr="00E172A9" w:rsidRDefault="00427507" w:rsidP="00427507">
            <w:pPr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sz w:val="16"/>
                <w:szCs w:val="16"/>
                <w:lang w:val="en-US"/>
              </w:rPr>
              <w:t xml:space="preserve">Citovaný dokument: </w:t>
            </w:r>
          </w:p>
          <w:p w:rsidR="00427507" w:rsidRPr="00E172A9" w:rsidRDefault="00427507" w:rsidP="00427507">
            <w:pPr>
              <w:pStyle w:val="Zkladntext2"/>
              <w:spacing w:after="0" w:line="240" w:lineRule="auto"/>
              <w:jc w:val="both"/>
              <w:rPr>
                <w:rFonts w:ascii="Calibri" w:hAnsi="Calibri" w:cs="Calibri"/>
                <w:bCs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bCs/>
                <w:sz w:val="16"/>
                <w:szCs w:val="16"/>
                <w:lang w:val="en-US"/>
              </w:rPr>
              <w:t>Żelaźniewicz, A., Nowak, J., Groyecka, A., Sorokowski, P., Dobrowolska, M., &amp; Pawłowski, B. (2020). Empathy and Oxidative Stress in Healthy Adults. Sustainability, 12(12), 4959.</w:t>
            </w:r>
          </w:p>
          <w:p w:rsidR="00427507" w:rsidRPr="00E172A9" w:rsidRDefault="00427507" w:rsidP="00427507">
            <w:pPr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sz w:val="16"/>
                <w:szCs w:val="16"/>
                <w:lang w:val="en-US"/>
              </w:rPr>
              <w:t>Citujúce dokumenty:</w:t>
            </w:r>
          </w:p>
          <w:p w:rsidR="00427507" w:rsidRPr="00E172A9" w:rsidRDefault="00427507" w:rsidP="00427507">
            <w:pPr>
              <w:pStyle w:val="Zkladntext2"/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sz w:val="16"/>
                <w:szCs w:val="16"/>
                <w:lang w:val="en-US"/>
              </w:rPr>
              <w:tab/>
              <w:t>High Academic Self-Efficacy and Dispositional Empathy in Future Teachers</w:t>
            </w:r>
          </w:p>
          <w:p w:rsidR="00427507" w:rsidRPr="00E172A9" w:rsidRDefault="00427507" w:rsidP="00427507">
            <w:pPr>
              <w:pStyle w:val="Zkladntext2"/>
              <w:spacing w:after="0" w:line="240" w:lineRule="auto"/>
              <w:ind w:firstLine="708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sz w:val="16"/>
                <w:szCs w:val="16"/>
                <w:lang w:val="en-US"/>
              </w:rPr>
              <w:t>By: Aparicio-Flores, Maria Pilar; Esteve-Faubel, Jose Maria; Esteve-Faubel, Rosa Pilar; et al.</w:t>
            </w:r>
          </w:p>
          <w:p w:rsidR="00427507" w:rsidRPr="00E172A9" w:rsidRDefault="00427507" w:rsidP="00427507">
            <w:pPr>
              <w:pStyle w:val="Zkladntext2"/>
              <w:spacing w:after="0" w:line="240" w:lineRule="auto"/>
              <w:ind w:firstLine="708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sz w:val="16"/>
                <w:szCs w:val="16"/>
                <w:lang w:val="en-US"/>
              </w:rPr>
              <w:t>SUSTAINABILITY   Volume: ‏ 12   Issue: ‏ 17     Article Number: 6728   Published: ‏ SEP 2020</w:t>
            </w:r>
          </w:p>
          <w:p w:rsidR="00631101" w:rsidRPr="00E172A9" w:rsidRDefault="00427507" w:rsidP="00427507">
            <w:pPr>
              <w:pStyle w:val="Zkladntext2"/>
              <w:spacing w:after="0" w:line="240" w:lineRule="auto"/>
              <w:ind w:left="709"/>
              <w:jc w:val="both"/>
              <w:rPr>
                <w:rFonts w:ascii="Calibri" w:hAnsi="Calibri" w:cs="Calibri"/>
                <w:i/>
                <w:iCs/>
                <w:sz w:val="16"/>
                <w:szCs w:val="16"/>
                <w:lang w:val="en-US"/>
              </w:rPr>
            </w:pPr>
            <w:r w:rsidRPr="00E172A9">
              <w:rPr>
                <w:rFonts w:ascii="Calibri" w:hAnsi="Calibri" w:cs="Calibri"/>
                <w:i/>
                <w:iCs/>
                <w:sz w:val="16"/>
                <w:szCs w:val="16"/>
                <w:lang w:val="en-US"/>
              </w:rPr>
              <w:t>Źródło: Web of Science Core Collection</w:t>
            </w:r>
          </w:p>
        </w:tc>
      </w:tr>
      <w:tr w:rsidR="00631101" w:rsidRPr="00631101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 xml:space="preserve">Citovaný dokument: 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Dobrowolska Małgorzata, Flakus M., Ślazyk-Sobol M., Wawoczny A.: Strengthening professional efficacy due to sustainable development of social and individual competences-empirical research study among Polish and Slovak employees of the aviation sector. Sustainability, 2020 vol. 12 iss. 17 s. 1-13 (art. no. 6843), doi 10.3390/su12176843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 xml:space="preserve">                                                                            </w:t>
            </w:r>
            <w:r w:rsidRPr="00427507">
              <w:rPr>
                <w:rFonts w:cstheme="minorHAnsi"/>
                <w:i/>
                <w:sz w:val="16"/>
                <w:szCs w:val="16"/>
              </w:rPr>
              <w:t>Citujúce dokumenty:</w:t>
            </w:r>
          </w:p>
          <w:p w:rsidR="00427507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Almuhaideb, Abdullah M., and Saqib Saeed. "Fostering Sustainable Quality Assurance Practices in Outcome-Based Education: Lessons Learned from ABET Accreditation Process of Computing Programs." Sustainability 12.20 (2020): 8380.</w:t>
            </w:r>
          </w:p>
          <w:p w:rsidR="00631101" w:rsidRPr="00427507" w:rsidRDefault="00427507" w:rsidP="00427507">
            <w:pPr>
              <w:rPr>
                <w:rFonts w:cstheme="minorHAnsi"/>
                <w:i/>
                <w:sz w:val="16"/>
                <w:szCs w:val="16"/>
              </w:rPr>
            </w:pPr>
            <w:r w:rsidRPr="00427507">
              <w:rPr>
                <w:rFonts w:cstheme="minorHAnsi"/>
                <w:i/>
                <w:sz w:val="16"/>
                <w:szCs w:val="16"/>
              </w:rPr>
              <w:t>Źródło: Google Scholar</w:t>
            </w:r>
          </w:p>
        </w:tc>
      </w:tr>
      <w:tr w:rsidR="00631101" w:rsidRPr="00631101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507" w:rsidRPr="00E172A9" w:rsidRDefault="00427507" w:rsidP="00427507">
            <w:pPr>
              <w:jc w:val="both"/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 xml:space="preserve">Citovaný dokument: </w:t>
            </w:r>
          </w:p>
          <w:p w:rsidR="00427507" w:rsidRPr="00E172A9" w:rsidRDefault="00427507" w:rsidP="00427507">
            <w:pPr>
              <w:pStyle w:val="Zkladntext2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</w:pPr>
            <w:r w:rsidRPr="00E172A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Dobrowolska Małgorzata, Groyecka-Bernard A., Sorokowski P., (…), Sorokowska A.: Global perspective on marital satisfaction. </w:t>
            </w:r>
            <w:r w:rsidRPr="00E172A9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Sustainability, 2020 vol. 12 iss. 21 s. 1-15 (art. no. 8817), doi 10.3390/su12218817</w:t>
            </w:r>
          </w:p>
          <w:p w:rsidR="00427507" w:rsidRPr="00E172A9" w:rsidRDefault="00427507" w:rsidP="00427507">
            <w:pPr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E172A9">
              <w:rPr>
                <w:rFonts w:cstheme="minorHAnsi"/>
                <w:sz w:val="16"/>
                <w:szCs w:val="16"/>
                <w:lang w:val="en-US"/>
              </w:rPr>
              <w:t>Citujúce dokumenty:</w:t>
            </w:r>
          </w:p>
          <w:p w:rsidR="00427507" w:rsidRPr="00E172A9" w:rsidRDefault="00427507" w:rsidP="00427507">
            <w:pPr>
              <w:pStyle w:val="Zkladntext2"/>
              <w:spacing w:after="0" w:line="240" w:lineRule="auto"/>
              <w:ind w:left="705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172A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Turliuc, Maria Nicoleta, and Octav Sorin Candel. "Not all in the same boat. Socioeconomic differences in marital stress and satisfaction during the Covid-19 pandemic." Frontiers in Psychology 12 (2021).</w:t>
            </w:r>
          </w:p>
          <w:p w:rsidR="00631101" w:rsidRPr="00E172A9" w:rsidRDefault="00427507" w:rsidP="00427507">
            <w:pPr>
              <w:pStyle w:val="Zkladntext2"/>
              <w:spacing w:after="0" w:line="240" w:lineRule="auto"/>
              <w:ind w:left="709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</w:pPr>
            <w:r w:rsidRPr="00E172A9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  <w:t>Źródło: Google Scholar</w:t>
            </w:r>
          </w:p>
        </w:tc>
      </w:tr>
    </w:tbl>
    <w:p w:rsidR="00521D8E" w:rsidRPr="00C46D53" w:rsidRDefault="00521D8E">
      <w:pPr>
        <w:rPr>
          <w:sz w:val="2"/>
          <w:szCs w:val="2"/>
        </w:rPr>
      </w:pPr>
    </w:p>
    <w:tbl>
      <w:tblPr>
        <w:tblStyle w:val="Obyajntabuka21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1495"/>
        <w:gridCol w:w="1183"/>
        <w:gridCol w:w="887"/>
        <w:gridCol w:w="2184"/>
        <w:gridCol w:w="1056"/>
        <w:gridCol w:w="2015"/>
      </w:tblGrid>
      <w:tr w:rsidR="00631101" w:rsidRPr="00631101" w:rsidTr="00124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VI.5. Účasť na riešení (vedení) najvýznamnejších vedeckých projektov alebo umeleckých projektov za posledných</w:t>
            </w:r>
            <w:r w:rsidR="009828FF"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27AAA57B">
              <w:rPr>
                <w:b w:val="0"/>
                <w:bCs w:val="0"/>
                <w:sz w:val="16"/>
                <w:szCs w:val="16"/>
              </w:rPr>
              <w:t>šesť rokov</w:t>
            </w:r>
            <w:r w:rsidR="00441639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8"/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219B7" w:rsidRDefault="006219B7" w:rsidP="27AAA57B">
            <w:pPr>
              <w:rPr>
                <w:i/>
                <w:iCs/>
                <w:sz w:val="16"/>
                <w:szCs w:val="16"/>
              </w:rPr>
            </w:pPr>
            <w:r w:rsidRPr="006219B7">
              <w:rPr>
                <w:i/>
                <w:iCs/>
                <w:sz w:val="16"/>
                <w:szCs w:val="16"/>
              </w:rPr>
              <w:t>Výskumný projekt: ProjectIND4.0 - Priemysel 4.0. "Perspektíva technologického hodnotenia", EA Európska akadémia technologických a inovačných hodnotení GmbH, Bad Neuenahr-Ahrweiler, Nemecko, Cieľom projektu IND_4.0 je vybudovať a posilniť medzinárodnú pracovnú skupinu z Nemecka, Poľska, Slovinska, Českej republiky, ktorá bude analyzovať sociálne účinky priemyslu 4.0. Výskum sa týka ekonomických, sociálnych, právnych, etických, politických a technologických aspektov. Určenie skutočného stavu a perspektívy rozvoja priemyslu 4.0. v Poľsku, tímový projekt, dodávateľ, Hlavný rieši</w:t>
            </w:r>
            <w:r>
              <w:rPr>
                <w:i/>
                <w:iCs/>
                <w:sz w:val="16"/>
                <w:szCs w:val="16"/>
              </w:rPr>
              <w:t>teľ projektu</w:t>
            </w: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219B7" w:rsidRDefault="006219B7" w:rsidP="006219B7">
            <w:pPr>
              <w:rPr>
                <w:rFonts w:cstheme="minorHAnsi"/>
                <w:i/>
                <w:sz w:val="16"/>
                <w:szCs w:val="16"/>
              </w:rPr>
            </w:pPr>
            <w:r w:rsidRPr="006219B7">
              <w:rPr>
                <w:rFonts w:cstheme="minorHAnsi"/>
                <w:i/>
                <w:sz w:val="16"/>
                <w:szCs w:val="16"/>
              </w:rPr>
              <w:t>Výskumný projekt: Laboratórium pre výskum a analýzu priemyselných povolaní, Dialóg - Ministerstvo vedy a vysokého školstva, 16/09/2019 - 15/08/2021. Tímový projekt. Hlavný riešit</w:t>
            </w:r>
            <w:r>
              <w:rPr>
                <w:rFonts w:cstheme="minorHAnsi"/>
                <w:i/>
                <w:sz w:val="16"/>
                <w:szCs w:val="16"/>
              </w:rPr>
              <w:t>eľ projektu, projektový manažér</w:t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219B7" w:rsidRDefault="006219B7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6219B7">
              <w:rPr>
                <w:rFonts w:cstheme="minorHAnsi"/>
                <w:i/>
                <w:sz w:val="16"/>
                <w:szCs w:val="16"/>
              </w:rPr>
              <w:t>Výskumný projekt: Medzinárodné stredisko pre interdisciplinárny výskum: Dialóg - Ministerstvo vedy a vysokého školstva, 23/01/2019 - 22/01/2021. Tímový projekt. Hlavný riešiteľ projektu, projektový manažér</w:t>
            </w: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219B7" w:rsidRDefault="006219B7" w:rsidP="00631101">
            <w:pPr>
              <w:rPr>
                <w:rFonts w:cstheme="minorHAnsi"/>
                <w:i/>
                <w:sz w:val="16"/>
                <w:szCs w:val="16"/>
              </w:rPr>
            </w:pPr>
            <w:r w:rsidRPr="006219B7">
              <w:rPr>
                <w:rFonts w:cstheme="minorHAnsi"/>
                <w:i/>
                <w:sz w:val="16"/>
                <w:szCs w:val="16"/>
              </w:rPr>
              <w:t>Výskumný projekt: „Diagnostika systému sociálnej pomoci a podpory duševne chorým osobám v vojvodstve Mazowieckom“. Výskum, ktorý uskutočnilo Mazowiecké Centrum pre sociálnu politiku v rámci systémového projektu: „Koordinácia aktívnej integrácie, spolufinancovaná Európskou úniou v rámci Európskeho sociálneho fondu, opatrenie 1.2. Systémová podpora inštitúcií sociálnej pomoci a integrácie, priorita I - zamestnanosť a sociálna integrácia, operačný program Ľudský kapitál „A“ Spoločne pre Mazovie - vzdelávanie v akcii Podopatrenie 7.1.3 HC OP; spolufinancované Európskou úniou v rámci Európskeho sociálneho fondu - Operačný program Ľudský kapitál, 1/10 / 2014-31 / 12/2015, Tímový projekt, Hlavný riešiteľ projektu, projektový manažér</w:t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521D8E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1101" w:rsidRPr="00CF6D8D" w:rsidRDefault="00631101" w:rsidP="00124BB3">
            <w:pPr>
              <w:spacing w:before="120"/>
              <w:rPr>
                <w:sz w:val="20"/>
                <w:szCs w:val="20"/>
              </w:rPr>
            </w:pPr>
            <w:r w:rsidRPr="00CF6D8D">
              <w:rPr>
                <w:sz w:val="20"/>
                <w:szCs w:val="20"/>
              </w:rPr>
              <w:t>VII. Prehľad aktivít v organizovaní vysokoškolského vzdelávania a tvorivých činností</w:t>
            </w:r>
            <w:r w:rsidR="00217BD3">
              <w:rPr>
                <w:rStyle w:val="Odkaznapoznmkupodiarou"/>
                <w:sz w:val="20"/>
                <w:szCs w:val="20"/>
              </w:rPr>
              <w:footnoteReference w:id="9"/>
            </w:r>
            <w:r w:rsidR="00FC33ED" w:rsidRPr="00CF6D8D">
              <w:rPr>
                <w:sz w:val="20"/>
                <w:szCs w:val="20"/>
              </w:rPr>
              <w:t xml:space="preserve"> </w:t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CB1990">
              <w:rPr>
                <w:rFonts w:cstheme="minorHAnsi"/>
                <w:b w:val="0"/>
                <w:sz w:val="16"/>
                <w:szCs w:val="16"/>
              </w:rPr>
              <w:t>Aktivita/funkcia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Názov inštitúcie/grémia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Časové vymedzenia pôsobenia</w:t>
            </w:r>
          </w:p>
        </w:tc>
      </w:tr>
      <w:tr w:rsidR="00631101" w:rsidRPr="00631101" w:rsidTr="007D3400">
        <w:trPr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cstheme="minorHAnsi"/>
                <w:b w:val="0"/>
                <w:sz w:val="16"/>
                <w:szCs w:val="16"/>
              </w:rPr>
              <w:t xml:space="preserve">Člen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člen Medzinárodnej vedeckej rady Časopisy Európske sociálne a humanitné štúdie (Prosopon) Európske humanitné a sociálne štúdie Prosopon ISSN 1730-0266, body 5 na zozname bulletinov ministerstva vedy a vysokého školstva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2013</w:t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cstheme="minorHAnsi"/>
                <w:b w:val="0"/>
                <w:sz w:val="16"/>
                <w:szCs w:val="16"/>
              </w:rPr>
              <w:t xml:space="preserve">Člen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219B7">
            <w:pPr>
              <w:tabs>
                <w:tab w:val="left" w:pos="933"/>
              </w:tabs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 xml:space="preserve">Člen Medzinárodnej vedeckej rady časopisy International Humanities Studies. Medzinárodné humanistické štúdiá spoločnosti a vzdelávania. Society and Education ISSN 1898-0171, body 6 na zozname bulletinov ministerstva vedy a vysokého školstva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2013</w:t>
            </w: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cstheme="minorHAnsi"/>
                <w:b w:val="0"/>
                <w:sz w:val="16"/>
                <w:szCs w:val="16"/>
              </w:rPr>
              <w:t>vedúci laboratória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vedúci laboratória výskumu a analýzy priemyselných povolaní na Sliezskej technickej univerzite/Polietchnika Śląska w Gliwiach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2019</w:t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cstheme="minorHAnsi"/>
                <w:b w:val="0"/>
                <w:sz w:val="16"/>
                <w:szCs w:val="16"/>
              </w:rPr>
              <w:t>riaditeľ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219B7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 xml:space="preserve">riaditeľ Medzinárodného centra pre interdisciplinárny výskum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6219B7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1919</w:t>
            </w: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cstheme="minorHAnsi"/>
                <w:b w:val="0"/>
                <w:sz w:val="16"/>
                <w:szCs w:val="16"/>
              </w:rPr>
              <w:t>člen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Člen tímu fakulty systému kvality vzdelávania v oblasti analýzy správnosti náhodne vybraných magisterských prác denného a externého štúdia vytvorených v akademickom roku 2013/2014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E172A9">
              <w:rPr>
                <w:rFonts w:cstheme="minorHAnsi"/>
                <w:bCs/>
                <w:sz w:val="16"/>
                <w:szCs w:val="16"/>
              </w:rPr>
              <w:t>2013</w:t>
            </w:r>
          </w:p>
        </w:tc>
      </w:tr>
      <w:tr w:rsidR="00631101" w:rsidRPr="009E1BBB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1101" w:rsidRPr="009E1BBB" w:rsidRDefault="0005110C" w:rsidP="00EF0CF4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</w:t>
            </w:r>
            <w:r w:rsidR="00631101" w:rsidRPr="27AAA57B">
              <w:rPr>
                <w:sz w:val="20"/>
                <w:szCs w:val="20"/>
              </w:rPr>
              <w:t>. Prehľad zahraničných mobilít a pôsobenia so zameraním na vzdelávanie a tvorivú činnosť v študijnom odbore</w:t>
            </w: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CB1990">
              <w:rPr>
                <w:rFonts w:cstheme="minorHAnsi"/>
                <w:b w:val="0"/>
                <w:sz w:val="16"/>
                <w:szCs w:val="16"/>
              </w:rPr>
              <w:t>Názov inštitúcie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Sídlo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27AAA57B">
            <w:pPr>
              <w:rPr>
                <w:bCs/>
                <w:sz w:val="16"/>
                <w:szCs w:val="16"/>
              </w:rPr>
            </w:pPr>
            <w:r w:rsidRPr="00CB1990">
              <w:rPr>
                <w:bCs/>
                <w:sz w:val="16"/>
                <w:szCs w:val="16"/>
              </w:rPr>
              <w:t>Obdobie trvania pôsobenia/pobytu</w:t>
            </w:r>
            <w:r w:rsidR="00FA487D" w:rsidRPr="00CB1990">
              <w:rPr>
                <w:bCs/>
                <w:sz w:val="16"/>
                <w:szCs w:val="16"/>
              </w:rPr>
              <w:t xml:space="preserve"> (uviesť dátum od kedy do kedy </w:t>
            </w:r>
            <w:r w:rsidR="00A71B17" w:rsidRPr="00CB1990">
              <w:rPr>
                <w:bCs/>
                <w:sz w:val="16"/>
                <w:szCs w:val="16"/>
              </w:rPr>
              <w:t>trval pobyt)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Mobilitná schéma/</w:t>
            </w:r>
          </w:p>
          <w:p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pracovný kontrakt</w:t>
            </w:r>
            <w:r w:rsidR="00067AB9" w:rsidRPr="00CB1990">
              <w:rPr>
                <w:rFonts w:cstheme="minorHAnsi"/>
                <w:bCs/>
                <w:sz w:val="16"/>
                <w:szCs w:val="16"/>
              </w:rPr>
              <w:t xml:space="preserve">/iné </w:t>
            </w:r>
            <w:r w:rsidR="006B0F5D" w:rsidRPr="00CB1990">
              <w:rPr>
                <w:rFonts w:cstheme="minorHAnsi"/>
                <w:bCs/>
                <w:sz w:val="16"/>
                <w:szCs w:val="16"/>
              </w:rPr>
              <w:t>(</w:t>
            </w:r>
            <w:r w:rsidR="00067AB9" w:rsidRPr="00CB1990">
              <w:rPr>
                <w:rFonts w:cstheme="minorHAnsi"/>
                <w:bCs/>
                <w:sz w:val="16"/>
                <w:szCs w:val="16"/>
              </w:rPr>
              <w:t>popísať</w:t>
            </w:r>
            <w:r w:rsidR="006B0F5D" w:rsidRPr="00CB1990">
              <w:rPr>
                <w:rFonts w:cstheme="minorHAnsi"/>
                <w:bCs/>
                <w:sz w:val="16"/>
                <w:szCs w:val="16"/>
              </w:rPr>
              <w:t>)</w:t>
            </w: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eastAsia="Times New Roman" w:cstheme="minorHAnsi"/>
                <w:b w:val="0"/>
                <w:color w:val="000000"/>
                <w:sz w:val="16"/>
                <w:szCs w:val="16"/>
                <w:lang w:eastAsia="pl-PL"/>
              </w:rPr>
              <w:t>Európska akadémia v Nemecku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>Nemecko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6993" w:rsidRPr="00E172A9" w:rsidRDefault="008C6993" w:rsidP="008C6993">
            <w:pPr>
              <w:ind w:left="3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E172A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1/09 / 2019-30 / 09/09 (1 mesiac)</w:t>
            </w:r>
          </w:p>
          <w:p w:rsidR="00631101" w:rsidRPr="00E172A9" w:rsidRDefault="00631101" w:rsidP="008C699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8C6993" w:rsidRDefault="00631101" w:rsidP="00430CD3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E172A9">
              <w:rPr>
                <w:rFonts w:eastAsia="Times New Roman" w:cstheme="minorHAnsi"/>
                <w:b w:val="0"/>
                <w:color w:val="000000"/>
                <w:sz w:val="16"/>
                <w:szCs w:val="16"/>
                <w:lang w:eastAsia="pl-PL"/>
              </w:rPr>
              <w:t>Argentínska národná univerzita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>Argentína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6993" w:rsidRPr="00E172A9" w:rsidRDefault="008C6993" w:rsidP="008C6993">
            <w:pPr>
              <w:ind w:left="3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E172A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25/05/2019 - 26/08/2019 (3 mesiace)</w:t>
            </w:r>
          </w:p>
          <w:p w:rsidR="00631101" w:rsidRPr="00E172A9" w:rsidRDefault="00631101" w:rsidP="008C699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6993" w:rsidRPr="00E172A9" w:rsidRDefault="008C6993" w:rsidP="008C6993">
            <w:pPr>
              <w:ind w:left="35"/>
              <w:jc w:val="both"/>
              <w:rPr>
                <w:rFonts w:eastAsia="Times New Roman" w:cstheme="minorHAnsi"/>
                <w:b w:val="0"/>
                <w:color w:val="000000"/>
                <w:sz w:val="16"/>
                <w:szCs w:val="16"/>
                <w:lang w:eastAsia="pl-PL"/>
              </w:rPr>
            </w:pPr>
            <w:r w:rsidRPr="00E172A9">
              <w:rPr>
                <w:rFonts w:eastAsia="Times New Roman" w:cstheme="minorHAnsi"/>
                <w:b w:val="0"/>
                <w:color w:val="000000"/>
                <w:sz w:val="16"/>
                <w:szCs w:val="16"/>
                <w:lang w:eastAsia="pl-PL"/>
              </w:rPr>
              <w:t xml:space="preserve">Stáž Technická univerzita v Košiciach, Letecká fakulta </w:t>
            </w:r>
          </w:p>
          <w:p w:rsidR="00631101" w:rsidRPr="00E172A9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8C6993">
            <w:pPr>
              <w:ind w:left="360" w:hanging="360"/>
              <w:jc w:val="both"/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>Košice, SR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8C699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23.06.2018-22.09.2018 (3 mesiace)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31101" w:rsidRPr="00631101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6993" w:rsidRPr="00E172A9" w:rsidRDefault="008C6993" w:rsidP="008C6993">
            <w:pPr>
              <w:ind w:left="35"/>
              <w:jc w:val="both"/>
              <w:rPr>
                <w:rFonts w:eastAsia="Times New Roman" w:cstheme="minorHAnsi"/>
                <w:b w:val="0"/>
                <w:color w:val="000000"/>
                <w:sz w:val="16"/>
                <w:szCs w:val="16"/>
                <w:lang w:eastAsia="pl-PL"/>
              </w:rPr>
            </w:pPr>
            <w:r w:rsidRPr="00E172A9">
              <w:rPr>
                <w:rFonts w:eastAsia="Times New Roman" w:cstheme="minorHAnsi"/>
                <w:b w:val="0"/>
                <w:color w:val="000000"/>
                <w:sz w:val="16"/>
                <w:szCs w:val="16"/>
                <w:lang w:eastAsia="pl-PL"/>
              </w:rPr>
              <w:t xml:space="preserve">Univerzita Porto v Portugalsku </w:t>
            </w:r>
          </w:p>
          <w:p w:rsidR="00631101" w:rsidRPr="00E172A9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>Portugalsko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E172A9" w:rsidRDefault="008C6993" w:rsidP="00631101">
            <w:pPr>
              <w:rPr>
                <w:rFonts w:cstheme="minorHAnsi"/>
                <w:sz w:val="16"/>
                <w:szCs w:val="16"/>
              </w:rPr>
            </w:pPr>
            <w:r w:rsidRPr="00E172A9">
              <w:rPr>
                <w:rFonts w:cstheme="minorHAnsi"/>
                <w:sz w:val="16"/>
                <w:szCs w:val="16"/>
              </w:rPr>
              <w:t>25/02 / 2019-24 / 05/2019 (3 mesiace)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31101" w:rsidRPr="00631101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643D4" w:rsidRPr="009E1BBB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bottom w:val="single" w:sz="2" w:space="0" w:color="auto"/>
            </w:tcBorders>
          </w:tcPr>
          <w:p w:rsidR="00C643D4" w:rsidRPr="00705428" w:rsidRDefault="00A87C53" w:rsidP="27AAA57B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545DD157" w:rsidRPr="27AAA57B">
              <w:rPr>
                <w:sz w:val="20"/>
                <w:szCs w:val="20"/>
              </w:rPr>
              <w:t>X. Iné relevantné skutočnosti</w:t>
            </w:r>
            <w:r w:rsidR="008B2ED2">
              <w:rPr>
                <w:rStyle w:val="Odkaznapoznmkupodiarou"/>
                <w:sz w:val="20"/>
                <w:szCs w:val="20"/>
              </w:rPr>
              <w:footnoteReference w:id="10"/>
            </w:r>
          </w:p>
        </w:tc>
      </w:tr>
      <w:tr w:rsidR="00C643D4" w:rsidRPr="00631101" w:rsidTr="00CB1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Skúsenosti s riadením projektov z fondov EÚ určených na činnosti sociálnej práce: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Metamorfózy - CENTRÁLNA PODOBLASŤ. Projekt pre ľudí so zdravotným postihnutím, ESF 9.1.5, (01/11/2020-31/10/2022); 1 976 598,34 PLN (celková hodnota projektu); 1 877 768,42 PLN (výška grantu); školiaci a poradenský projekt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„Youth Goers“, ESF, 9.1.5 (01/01/2017 - 31/12/2018), 1 326 648,00 školiaci a konzultačný projekt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„Motýľový projekt - podpora ľudí so zdravotným postihnutím“, ESF, 9.1.5 (01/01/2017 - 31/12/2018), vzdelávací a konzultačný projekt 906 490,00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 xml:space="preserve">- „Znova. Program sociálno-profesijného začleňovania bezdomovcov, ktorým hrozí bezdomovstvo “ESF, POKL 7.2.1. (01/05/2013-31/05/2015) 2 065 229,21 PLN, projekt </w:t>
            </w:r>
            <w:r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odbornej prípravy a poradenstva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„Pearl. Sociálno-profesijná integrácia žien ohrozených sociálnym vylúčením „ESF, POKL 7.2.1. (01/09/2009 - 31/08/2011) 1 122 503,84 PLN, projekt odbornej prípravy a poradenstva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 xml:space="preserve">- „Sociálne družstvá ako príležitosť pre ľudí v osobitnej situácii“ ESF, POKL 7.2.2. (01/07/2009 - 30/06/2011) 1 196 706,44 PLN, projekt </w:t>
            </w:r>
            <w:r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odbornej prípravy a poradenstva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„Kultová mládež v guľkách v spoločnosti. Sociálna a odborná integrácia ESF mladých ľudí, SOP RZL1.5 (01/01/2006 - 31/12/2007) 1 181 983,10 PLN, projekt odbornej prípravy a poradenstva</w:t>
            </w:r>
          </w:p>
          <w:p w:rsidR="00E172A9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„Investície do budúcnosti. Sociálno-profesijná aktivácia ľudí postihnutých izoláciou väzenia „ESF, SOP RZL1.5 (01/02/2006 - 31/01/2008) 937 907,60 PLN, projekt odbornej prípravy a konzultácie</w:t>
            </w:r>
          </w:p>
          <w:p w:rsidR="00C643D4" w:rsidRPr="00E172A9" w:rsidRDefault="00E172A9" w:rsidP="00E172A9">
            <w:pPr>
              <w:rPr>
                <w:rFonts w:cstheme="minorHAnsi"/>
                <w:b w:val="0"/>
                <w:bCs w:val="0"/>
                <w:i/>
                <w:sz w:val="14"/>
                <w:szCs w:val="16"/>
              </w:rPr>
            </w:pPr>
            <w:r w:rsidRPr="00E172A9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- „Odsúdené k úspechu - profesionálna reintegrácia žien opúšťajúcich väzenské ústavy“ ESF, SOP RZL1.6. (01/05/2006-31/08/2007) 1 736 539,20 PLN,</w:t>
            </w:r>
            <w:r>
              <w:rPr>
                <w:rFonts w:cstheme="minorHAnsi"/>
                <w:b w:val="0"/>
                <w:bCs w:val="0"/>
                <w:i/>
                <w:sz w:val="14"/>
                <w:szCs w:val="16"/>
              </w:rPr>
              <w:t xml:space="preserve"> školiaci a konzultačný projekt</w:t>
            </w:r>
          </w:p>
        </w:tc>
      </w:tr>
    </w:tbl>
    <w:p w:rsidR="00631101" w:rsidRDefault="00631101" w:rsidP="002614EA">
      <w:pPr>
        <w:tabs>
          <w:tab w:val="left" w:pos="993"/>
        </w:tabs>
        <w:spacing w:after="0"/>
        <w:jc w:val="both"/>
        <w:rPr>
          <w:rFonts w:cstheme="minorHAnsi"/>
          <w:sz w:val="24"/>
          <w:szCs w:val="24"/>
        </w:rPr>
      </w:pPr>
    </w:p>
    <w:p w:rsidR="00E75F14" w:rsidRPr="00E75F14" w:rsidRDefault="00E75F14" w:rsidP="00E75F14">
      <w:pPr>
        <w:rPr>
          <w:rFonts w:cstheme="minorHAnsi"/>
          <w:sz w:val="24"/>
          <w:szCs w:val="24"/>
        </w:rPr>
      </w:pPr>
    </w:p>
    <w:p w:rsidR="00E75F14" w:rsidRPr="00E75F14" w:rsidRDefault="00E75F14" w:rsidP="00E75F14">
      <w:pPr>
        <w:rPr>
          <w:rFonts w:cstheme="minorHAnsi"/>
          <w:sz w:val="24"/>
          <w:szCs w:val="24"/>
        </w:rPr>
      </w:pPr>
    </w:p>
    <w:p w:rsidR="00E75F14" w:rsidRPr="00E75F14" w:rsidRDefault="00E75F14" w:rsidP="00E75F14">
      <w:pPr>
        <w:rPr>
          <w:rFonts w:cstheme="minorHAnsi"/>
          <w:sz w:val="24"/>
          <w:szCs w:val="24"/>
        </w:rPr>
      </w:pPr>
    </w:p>
    <w:p w:rsidR="00E75F14" w:rsidRPr="00E75F14" w:rsidRDefault="00E75F14" w:rsidP="00E75F14">
      <w:pPr>
        <w:rPr>
          <w:rFonts w:cstheme="minorHAnsi"/>
          <w:sz w:val="24"/>
          <w:szCs w:val="24"/>
        </w:rPr>
      </w:pPr>
    </w:p>
    <w:p w:rsidR="00E75F14" w:rsidRPr="00E75F14" w:rsidRDefault="00E75F14" w:rsidP="00E75F14">
      <w:pPr>
        <w:rPr>
          <w:rFonts w:cstheme="minorHAnsi"/>
          <w:sz w:val="24"/>
          <w:szCs w:val="24"/>
        </w:rPr>
      </w:pPr>
    </w:p>
    <w:p w:rsidR="00E75F14" w:rsidRDefault="00E75F14" w:rsidP="00E75F14">
      <w:pPr>
        <w:rPr>
          <w:rFonts w:cstheme="minorHAnsi"/>
          <w:sz w:val="24"/>
          <w:szCs w:val="24"/>
        </w:rPr>
      </w:pPr>
    </w:p>
    <w:p w:rsidR="00E75F14" w:rsidRPr="00E75F14" w:rsidRDefault="00E75F14" w:rsidP="00E75F14">
      <w:pPr>
        <w:tabs>
          <w:tab w:val="left" w:pos="2818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E75F14" w:rsidRPr="00E75F1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9B9" w:rsidRDefault="003379B9" w:rsidP="00631101">
      <w:pPr>
        <w:spacing w:after="0" w:line="240" w:lineRule="auto"/>
      </w:pPr>
      <w:r>
        <w:separator/>
      </w:r>
    </w:p>
  </w:endnote>
  <w:endnote w:type="continuationSeparator" w:id="0">
    <w:p w:rsidR="003379B9" w:rsidRDefault="003379B9" w:rsidP="00631101">
      <w:pPr>
        <w:spacing w:after="0" w:line="240" w:lineRule="auto"/>
      </w:pPr>
      <w:r>
        <w:continuationSeparator/>
      </w:r>
    </w:p>
  </w:endnote>
  <w:endnote w:type="continuationNotice" w:id="1">
    <w:p w:rsidR="003379B9" w:rsidRDefault="003379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82C" w:rsidRPr="00C1782C" w:rsidRDefault="00C1782C">
    <w:pPr>
      <w:pStyle w:val="Pta"/>
      <w:rPr>
        <w:sz w:val="16"/>
        <w:szCs w:val="16"/>
      </w:rPr>
    </w:pPr>
    <w:bookmarkStart w:id="0" w:name="_Hlk50127154"/>
    <w:r>
      <w:rPr>
        <w:sz w:val="16"/>
        <w:szCs w:val="16"/>
      </w:rPr>
      <w:t>T_</w:t>
    </w:r>
    <w:r w:rsidR="007A0C97">
      <w:rPr>
        <w:sz w:val="16"/>
        <w:szCs w:val="16"/>
      </w:rPr>
      <w:t>Z_</w:t>
    </w:r>
    <w:r>
      <w:rPr>
        <w:sz w:val="16"/>
        <w:szCs w:val="16"/>
      </w:rPr>
      <w:t>V</w:t>
    </w:r>
    <w:r w:rsidR="008777AC">
      <w:rPr>
        <w:sz w:val="16"/>
        <w:szCs w:val="16"/>
      </w:rPr>
      <w:t>U</w:t>
    </w:r>
    <w:r>
      <w:rPr>
        <w:sz w:val="16"/>
        <w:szCs w:val="16"/>
      </w:rPr>
      <w:t>PCH_</w:t>
    </w:r>
    <w:r w:rsidR="007B110A">
      <w:rPr>
        <w:sz w:val="16"/>
        <w:szCs w:val="16"/>
      </w:rPr>
      <w:t>1</w:t>
    </w:r>
    <w:r>
      <w:rPr>
        <w:sz w:val="16"/>
        <w:szCs w:val="16"/>
      </w:rPr>
      <w:t>/ 2020</w:t>
    </w:r>
    <w:r w:rsidR="007B110A">
      <w:rPr>
        <w:sz w:val="16"/>
        <w:szCs w:val="16"/>
      </w:rPr>
      <w:t xml:space="preserve"> </w:t>
    </w:r>
    <w:bookmarkEnd w:id="0"/>
    <w:r w:rsidR="007B110A">
      <w:rPr>
        <w:sz w:val="16"/>
        <w:szCs w:val="16"/>
      </w:rPr>
      <w:tab/>
    </w:r>
    <w:r w:rsidR="007B110A">
      <w:rPr>
        <w:sz w:val="16"/>
        <w:szCs w:val="16"/>
      </w:rPr>
      <w:tab/>
    </w:r>
    <w:r w:rsidR="007B110A" w:rsidRPr="00D73F5F">
      <w:rPr>
        <w:rFonts w:cstheme="minorHAnsi"/>
        <w:i/>
        <w:sz w:val="16"/>
        <w:szCs w:val="16"/>
      </w:rPr>
      <w:t xml:space="preserve">Strana </w:t>
    </w:r>
    <w:sdt>
      <w:sdtPr>
        <w:rPr>
          <w:rFonts w:cstheme="minorHAnsi"/>
          <w:i/>
          <w:sz w:val="16"/>
          <w:szCs w:val="16"/>
        </w:rPr>
        <w:id w:val="1323695101"/>
        <w:docPartObj>
          <w:docPartGallery w:val="Page Numbers (Bottom of Page)"/>
          <w:docPartUnique/>
        </w:docPartObj>
      </w:sdtPr>
      <w:sdtEndPr/>
      <w:sdtContent>
        <w:r w:rsidR="007B110A" w:rsidRPr="00D73F5F">
          <w:rPr>
            <w:rFonts w:cstheme="minorHAnsi"/>
            <w:i/>
            <w:sz w:val="16"/>
            <w:szCs w:val="16"/>
          </w:rPr>
          <w:fldChar w:fldCharType="begin"/>
        </w:r>
        <w:r w:rsidR="007B110A" w:rsidRPr="00D73F5F">
          <w:rPr>
            <w:rFonts w:cstheme="minorHAnsi"/>
            <w:i/>
            <w:sz w:val="16"/>
            <w:szCs w:val="16"/>
          </w:rPr>
          <w:instrText>PAGE   \* MERGEFORMAT</w:instrText>
        </w:r>
        <w:r w:rsidR="007B110A" w:rsidRPr="00D73F5F">
          <w:rPr>
            <w:rFonts w:cstheme="minorHAnsi"/>
            <w:i/>
            <w:sz w:val="16"/>
            <w:szCs w:val="16"/>
          </w:rPr>
          <w:fldChar w:fldCharType="separate"/>
        </w:r>
        <w:r w:rsidR="006508C8">
          <w:rPr>
            <w:rFonts w:cstheme="minorHAnsi"/>
            <w:i/>
            <w:noProof/>
            <w:sz w:val="16"/>
            <w:szCs w:val="16"/>
          </w:rPr>
          <w:t>5</w:t>
        </w:r>
        <w:r w:rsidR="007B110A" w:rsidRPr="00D73F5F">
          <w:rPr>
            <w:rFonts w:cstheme="minorHAnsi"/>
            <w:i/>
            <w:sz w:val="16"/>
            <w:szCs w:val="16"/>
          </w:rPr>
          <w:fldChar w:fldCharType="end"/>
        </w:r>
      </w:sdtContent>
    </w:sdt>
    <w:r w:rsidR="007B110A" w:rsidRPr="00D73F5F">
      <w:rPr>
        <w:rFonts w:cstheme="minorHAnsi"/>
        <w:i/>
        <w:sz w:val="16"/>
        <w:szCs w:val="16"/>
      </w:rPr>
      <w:t xml:space="preserve"> z </w:t>
    </w:r>
    <w:r w:rsidR="007B110A" w:rsidRPr="00D73F5F">
      <w:rPr>
        <w:rFonts w:cstheme="minorHAnsi"/>
        <w:i/>
        <w:sz w:val="16"/>
        <w:szCs w:val="16"/>
      </w:rPr>
      <w:fldChar w:fldCharType="begin"/>
    </w:r>
    <w:r w:rsidR="007B110A" w:rsidRPr="00D73F5F">
      <w:rPr>
        <w:rFonts w:cstheme="minorHAnsi"/>
        <w:i/>
        <w:sz w:val="16"/>
        <w:szCs w:val="16"/>
      </w:rPr>
      <w:instrText xml:space="preserve"> NUMPAGES   \* MERGEFORMAT </w:instrText>
    </w:r>
    <w:r w:rsidR="007B110A" w:rsidRPr="00D73F5F">
      <w:rPr>
        <w:rFonts w:cstheme="minorHAnsi"/>
        <w:i/>
        <w:sz w:val="16"/>
        <w:szCs w:val="16"/>
      </w:rPr>
      <w:fldChar w:fldCharType="separate"/>
    </w:r>
    <w:r w:rsidR="006508C8">
      <w:rPr>
        <w:rFonts w:cstheme="minorHAnsi"/>
        <w:i/>
        <w:noProof/>
        <w:sz w:val="16"/>
        <w:szCs w:val="16"/>
      </w:rPr>
      <w:t>5</w:t>
    </w:r>
    <w:r w:rsidR="007B110A" w:rsidRPr="00D73F5F">
      <w:rPr>
        <w:rFonts w:cstheme="minorHAnsi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9B9" w:rsidRDefault="003379B9" w:rsidP="00631101">
      <w:pPr>
        <w:spacing w:after="0" w:line="240" w:lineRule="auto"/>
      </w:pPr>
      <w:r>
        <w:separator/>
      </w:r>
    </w:p>
  </w:footnote>
  <w:footnote w:type="continuationSeparator" w:id="0">
    <w:p w:rsidR="003379B9" w:rsidRDefault="003379B9" w:rsidP="00631101">
      <w:pPr>
        <w:spacing w:after="0" w:line="240" w:lineRule="auto"/>
      </w:pPr>
      <w:r>
        <w:continuationSeparator/>
      </w:r>
    </w:p>
  </w:footnote>
  <w:footnote w:type="continuationNotice" w:id="1">
    <w:p w:rsidR="003379B9" w:rsidRDefault="003379B9">
      <w:pPr>
        <w:spacing w:after="0" w:line="240" w:lineRule="auto"/>
      </w:pPr>
    </w:p>
  </w:footnote>
  <w:footnote w:id="2">
    <w:p w:rsidR="00A37445" w:rsidRPr="00F74F70" w:rsidRDefault="00631101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Vysoká škola </w:t>
      </w:r>
      <w:r w:rsidR="00A37445" w:rsidRPr="00F74F70">
        <w:rPr>
          <w:i/>
          <w:iCs/>
          <w:color w:val="0033CC"/>
          <w:sz w:val="16"/>
          <w:szCs w:val="16"/>
        </w:rPr>
        <w:t>spracuje a</w:t>
      </w:r>
      <w:r w:rsidR="00670CBA" w:rsidRPr="00F74F70">
        <w:rPr>
          <w:i/>
          <w:iCs/>
          <w:color w:val="0033CC"/>
          <w:sz w:val="16"/>
          <w:szCs w:val="16"/>
        </w:rPr>
        <w:t> vo vnútornom systém</w:t>
      </w:r>
      <w:r w:rsidR="00F010FF">
        <w:rPr>
          <w:i/>
          <w:iCs/>
          <w:color w:val="0033CC"/>
          <w:sz w:val="16"/>
          <w:szCs w:val="16"/>
        </w:rPr>
        <w:t>e</w:t>
      </w:r>
      <w:r w:rsidR="00670CBA" w:rsidRPr="00F74F70">
        <w:rPr>
          <w:i/>
          <w:iCs/>
          <w:color w:val="0033CC"/>
          <w:sz w:val="16"/>
          <w:szCs w:val="16"/>
        </w:rPr>
        <w:t xml:space="preserve"> </w:t>
      </w:r>
      <w:r w:rsidR="00A37445" w:rsidRPr="00F74F70">
        <w:rPr>
          <w:i/>
          <w:iCs/>
          <w:color w:val="0033CC"/>
          <w:sz w:val="16"/>
          <w:szCs w:val="16"/>
        </w:rPr>
        <w:t xml:space="preserve">vedie </w:t>
      </w:r>
      <w:r w:rsidR="00670CBA" w:rsidRPr="00F74F70">
        <w:rPr>
          <w:i/>
          <w:iCs/>
          <w:color w:val="0033CC"/>
          <w:sz w:val="16"/>
          <w:szCs w:val="16"/>
        </w:rPr>
        <w:t>informácie v</w:t>
      </w:r>
      <w:r w:rsidR="00DD43D8" w:rsidRPr="00F74F70">
        <w:rPr>
          <w:i/>
          <w:iCs/>
          <w:color w:val="0033CC"/>
          <w:sz w:val="16"/>
          <w:szCs w:val="16"/>
        </w:rPr>
        <w:t xml:space="preserve"> </w:t>
      </w:r>
      <w:r w:rsidR="003A762F" w:rsidRPr="00F74F70">
        <w:rPr>
          <w:i/>
          <w:iCs/>
          <w:color w:val="0033CC"/>
          <w:sz w:val="16"/>
          <w:szCs w:val="16"/>
        </w:rPr>
        <w:t xml:space="preserve">rozsahu nie menšom </w:t>
      </w:r>
      <w:r w:rsidR="002157F9" w:rsidRPr="00F74F70">
        <w:rPr>
          <w:i/>
          <w:iCs/>
          <w:color w:val="0033CC"/>
          <w:sz w:val="16"/>
          <w:szCs w:val="16"/>
        </w:rPr>
        <w:t xml:space="preserve">ako VUPCH </w:t>
      </w:r>
      <w:r w:rsidR="001C592D" w:rsidRPr="00F74F70">
        <w:rPr>
          <w:i/>
          <w:iCs/>
          <w:color w:val="0033CC"/>
          <w:sz w:val="16"/>
          <w:szCs w:val="16"/>
        </w:rPr>
        <w:t xml:space="preserve">všetkých </w:t>
      </w:r>
      <w:r w:rsidRPr="00F74F70">
        <w:rPr>
          <w:i/>
          <w:iCs/>
          <w:color w:val="0033CC"/>
          <w:sz w:val="16"/>
          <w:szCs w:val="16"/>
        </w:rPr>
        <w:t>učiteľov študijného programu</w:t>
      </w:r>
      <w:r w:rsidR="001C592D" w:rsidRPr="00F74F70">
        <w:rPr>
          <w:i/>
          <w:iCs/>
          <w:color w:val="0033CC"/>
          <w:sz w:val="16"/>
          <w:szCs w:val="16"/>
        </w:rPr>
        <w:t xml:space="preserve">. </w:t>
      </w:r>
    </w:p>
    <w:p w:rsidR="00AF1665" w:rsidRPr="00F74F70" w:rsidRDefault="00631101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i/>
          <w:iCs/>
          <w:color w:val="0033CC"/>
          <w:sz w:val="16"/>
          <w:szCs w:val="16"/>
        </w:rPr>
        <w:t xml:space="preserve"> V</w:t>
      </w:r>
      <w:r w:rsidR="008777AC" w:rsidRPr="00F74F70">
        <w:rPr>
          <w:i/>
          <w:iCs/>
          <w:color w:val="0033CC"/>
          <w:sz w:val="16"/>
          <w:szCs w:val="16"/>
        </w:rPr>
        <w:t>U</w:t>
      </w:r>
      <w:r w:rsidRPr="00F74F70">
        <w:rPr>
          <w:i/>
          <w:iCs/>
          <w:color w:val="0033CC"/>
          <w:sz w:val="16"/>
          <w:szCs w:val="16"/>
        </w:rPr>
        <w:t>PCH osôb zabezpečujúcich profilové predmety študijného programu</w:t>
      </w:r>
      <w:r w:rsidR="00F74F70">
        <w:rPr>
          <w:i/>
          <w:iCs/>
          <w:color w:val="0033CC"/>
          <w:sz w:val="16"/>
          <w:szCs w:val="16"/>
        </w:rPr>
        <w:t xml:space="preserve"> alebo osôb zodpovedných za rozvoj a zabezpečenie kvality odboru habilitačného konania a inauguračného konania </w:t>
      </w:r>
      <w:r w:rsidR="00A37445" w:rsidRPr="00F74F70">
        <w:rPr>
          <w:i/>
          <w:iCs/>
          <w:color w:val="0033CC"/>
          <w:sz w:val="16"/>
          <w:szCs w:val="16"/>
        </w:rPr>
        <w:t>prikladá k</w:t>
      </w:r>
      <w:r w:rsidR="00F74F70">
        <w:rPr>
          <w:i/>
          <w:iCs/>
          <w:color w:val="0033CC"/>
          <w:sz w:val="16"/>
          <w:szCs w:val="16"/>
        </w:rPr>
        <w:t xml:space="preserve"> príslušnej </w:t>
      </w:r>
      <w:r w:rsidR="00A37445" w:rsidRPr="00F74F70">
        <w:rPr>
          <w:i/>
          <w:iCs/>
          <w:color w:val="0033CC"/>
          <w:sz w:val="16"/>
          <w:szCs w:val="16"/>
        </w:rPr>
        <w:t>žiadosti</w:t>
      </w:r>
      <w:r w:rsidR="00F74F70">
        <w:rPr>
          <w:i/>
          <w:iCs/>
          <w:color w:val="0033CC"/>
          <w:sz w:val="16"/>
          <w:szCs w:val="16"/>
        </w:rPr>
        <w:t>.</w:t>
      </w:r>
    </w:p>
  </w:footnote>
  <w:footnote w:id="3">
    <w:p w:rsidR="00B9244E" w:rsidRPr="00B9244E" w:rsidRDefault="00B9244E">
      <w:pPr>
        <w:pStyle w:val="Textpoznmkypodiarou"/>
        <w:rPr>
          <w:i/>
          <w:iCs/>
          <w:sz w:val="18"/>
          <w:szCs w:val="18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Nepovinná položka.</w:t>
      </w:r>
    </w:p>
  </w:footnote>
  <w:footnote w:id="4">
    <w:p w:rsidR="0019349B" w:rsidRPr="00B40463" w:rsidRDefault="0019349B">
      <w:pPr>
        <w:pStyle w:val="Textpoznmkypodiarou"/>
        <w:rPr>
          <w:i/>
          <w:iCs/>
          <w:color w:val="0033CC"/>
          <w:sz w:val="16"/>
          <w:szCs w:val="16"/>
        </w:rPr>
      </w:pPr>
      <w:r w:rsidRPr="00B4046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B40463">
        <w:rPr>
          <w:i/>
          <w:iCs/>
          <w:color w:val="0033CC"/>
          <w:sz w:val="16"/>
          <w:szCs w:val="16"/>
        </w:rPr>
        <w:t xml:space="preserve"> Podľa čl. 6 odsek 4 Štandardov pre študijný program</w:t>
      </w:r>
      <w:r>
        <w:rPr>
          <w:i/>
          <w:iCs/>
          <w:color w:val="0033CC"/>
          <w:sz w:val="16"/>
          <w:szCs w:val="16"/>
        </w:rPr>
        <w:t>.</w:t>
      </w:r>
    </w:p>
  </w:footnote>
  <w:footnote w:id="5">
    <w:p w:rsidR="004E4909" w:rsidRPr="005416F3" w:rsidRDefault="004E490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výstupov, ak je VUPCH prílohou žiadosti.</w:t>
      </w:r>
    </w:p>
  </w:footnote>
  <w:footnote w:id="6">
    <w:p w:rsidR="004E4909" w:rsidRPr="005416F3" w:rsidRDefault="004E490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</w:t>
      </w:r>
      <w:r w:rsidR="00511377" w:rsidRPr="005416F3">
        <w:rPr>
          <w:i/>
          <w:iCs/>
          <w:color w:val="0033CC"/>
          <w:sz w:val="16"/>
          <w:szCs w:val="16"/>
        </w:rPr>
        <w:t xml:space="preserve"> za ostatných šesť rokov</w:t>
      </w:r>
      <w:r w:rsidRPr="005416F3">
        <w:rPr>
          <w:i/>
          <w:iCs/>
          <w:color w:val="0033CC"/>
          <w:sz w:val="16"/>
          <w:szCs w:val="16"/>
        </w:rPr>
        <w:t>, ak je VUPCH prílohou žiadosti.</w:t>
      </w:r>
    </w:p>
  </w:footnote>
  <w:footnote w:id="7">
    <w:p w:rsidR="004E4909" w:rsidRPr="005416F3" w:rsidRDefault="004E490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ohlasov, ak je VUPCH prílohou žiadosti. </w:t>
      </w:r>
    </w:p>
  </w:footnote>
  <w:footnote w:id="8">
    <w:p w:rsidR="00441639" w:rsidRPr="005416F3" w:rsidRDefault="00441639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projektov, ak je VUPCH prílohou žiadosti. Okrem názvu a</w:t>
      </w:r>
      <w:r w:rsidR="005F0EB5" w:rsidRPr="005416F3">
        <w:rPr>
          <w:i/>
          <w:iCs/>
          <w:color w:val="0033CC"/>
          <w:sz w:val="16"/>
          <w:szCs w:val="16"/>
        </w:rPr>
        <w:t xml:space="preserve"> stučnej </w:t>
      </w:r>
      <w:r w:rsidRPr="005416F3">
        <w:rPr>
          <w:i/>
          <w:iCs/>
          <w:color w:val="0033CC"/>
          <w:sz w:val="16"/>
          <w:szCs w:val="16"/>
        </w:rPr>
        <w:t xml:space="preserve">charakteristiky </w:t>
      </w:r>
      <w:r w:rsidR="005F0EB5" w:rsidRPr="005416F3">
        <w:rPr>
          <w:i/>
          <w:iCs/>
          <w:color w:val="0033CC"/>
          <w:sz w:val="16"/>
          <w:szCs w:val="16"/>
        </w:rPr>
        <w:t xml:space="preserve">projektu </w:t>
      </w:r>
      <w:r w:rsidRPr="005416F3">
        <w:rPr>
          <w:i/>
          <w:iCs/>
          <w:color w:val="0033CC"/>
          <w:sz w:val="16"/>
          <w:szCs w:val="16"/>
        </w:rPr>
        <w:t>sa uvádza druh účasti (vedenie/ účasť/ iné), ak je možné</w:t>
      </w:r>
      <w:r w:rsidR="00B30512" w:rsidRPr="005416F3">
        <w:rPr>
          <w:i/>
          <w:iCs/>
          <w:color w:val="0033CC"/>
          <w:sz w:val="16"/>
          <w:szCs w:val="16"/>
        </w:rPr>
        <w:t>,</w:t>
      </w:r>
      <w:r w:rsidRPr="005416F3">
        <w:rPr>
          <w:i/>
          <w:iCs/>
          <w:color w:val="0033CC"/>
          <w:sz w:val="16"/>
          <w:szCs w:val="16"/>
        </w:rPr>
        <w:t xml:space="preserve"> hyperlink na projekt a jeho výstupy a ohlasy. </w:t>
      </w:r>
    </w:p>
  </w:footnote>
  <w:footnote w:id="9">
    <w:p w:rsidR="00217BD3" w:rsidRPr="005416F3" w:rsidRDefault="00217BD3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Napr. akademické funkcie, členstvá v redakčných radách a vo vedeckých, odborných a profesijných spoločnostiach.</w:t>
      </w:r>
    </w:p>
  </w:footnote>
  <w:footnote w:id="10">
    <w:p w:rsidR="008B2ED2" w:rsidRPr="004E1866" w:rsidRDefault="008B2ED2">
      <w:pPr>
        <w:pStyle w:val="Textpoznmkypodiarou"/>
        <w:rPr>
          <w:color w:val="0033CC"/>
          <w:sz w:val="16"/>
          <w:szCs w:val="16"/>
        </w:rPr>
      </w:pPr>
      <w:r w:rsidRPr="004E1866">
        <w:rPr>
          <w:rStyle w:val="Odkaznapoznmkupodiarou"/>
          <w:color w:val="0033CC"/>
          <w:sz w:val="16"/>
          <w:szCs w:val="16"/>
        </w:rPr>
        <w:footnoteRef/>
      </w:r>
      <w:r w:rsidRPr="004E1866">
        <w:rPr>
          <w:color w:val="0033CC"/>
          <w:sz w:val="16"/>
          <w:szCs w:val="16"/>
        </w:rPr>
        <w:t xml:space="preserve"> Maximálne 1800 znakov</w:t>
      </w:r>
      <w:r w:rsidR="001A632C" w:rsidRPr="004E1866">
        <w:rPr>
          <w:color w:val="0033CC"/>
          <w:sz w:val="16"/>
          <w:szCs w:val="16"/>
        </w:rPr>
        <w:t>,</w:t>
      </w:r>
      <w:r w:rsidRPr="004E1866">
        <w:rPr>
          <w:color w:val="0033CC"/>
          <w:sz w:val="16"/>
          <w:szCs w:val="16"/>
        </w:rPr>
        <w:t xml:space="preserve"> ak je VUPCH prílohou žiadosti.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101" w:rsidRPr="00CD3BDB" w:rsidRDefault="005426BC" w:rsidP="00631101">
    <w:pPr>
      <w:pStyle w:val="Hlavika"/>
      <w:rPr>
        <w:i/>
        <w:iCs/>
        <w:color w:val="0033CC"/>
        <w:sz w:val="20"/>
        <w:szCs w:val="20"/>
      </w:rPr>
    </w:pPr>
    <w:r w:rsidRPr="00CD3BDB">
      <w:rPr>
        <w:i/>
        <w:iCs/>
        <w:color w:val="0033CC"/>
        <w:sz w:val="20"/>
        <w:szCs w:val="20"/>
      </w:rPr>
      <w:t xml:space="preserve">Tlačivo VUPCH </w:t>
    </w:r>
    <w:r w:rsidR="000356F1" w:rsidRPr="00CD3BDB">
      <w:rPr>
        <w:i/>
        <w:iCs/>
        <w:color w:val="0033CC"/>
        <w:sz w:val="20"/>
        <w:szCs w:val="20"/>
      </w:rPr>
      <w:t xml:space="preserve">určuje štruktúru dát </w:t>
    </w:r>
    <w:r w:rsidR="008A1864" w:rsidRPr="00CD3BDB">
      <w:rPr>
        <w:i/>
        <w:iCs/>
        <w:color w:val="0033CC"/>
        <w:sz w:val="20"/>
        <w:szCs w:val="20"/>
      </w:rPr>
      <w:t>V</w:t>
    </w:r>
    <w:r w:rsidR="000356F1" w:rsidRPr="00CD3BDB">
      <w:rPr>
        <w:i/>
        <w:iCs/>
        <w:color w:val="0033CC"/>
        <w:sz w:val="20"/>
        <w:szCs w:val="20"/>
      </w:rPr>
      <w:t xml:space="preserve">edecko/umelecko-pedagogickej charakteristiky osoby pre spracovanie príloh </w:t>
    </w:r>
    <w:r w:rsidR="00C1782C" w:rsidRPr="00CD3BDB">
      <w:rPr>
        <w:i/>
        <w:iCs/>
        <w:color w:val="0033CC"/>
        <w:sz w:val="20"/>
        <w:szCs w:val="20"/>
      </w:rPr>
      <w:t>žiadost</w:t>
    </w:r>
    <w:r w:rsidR="009E58C3" w:rsidRPr="00CD3BDB">
      <w:rPr>
        <w:i/>
        <w:iCs/>
        <w:color w:val="0033CC"/>
        <w:sz w:val="20"/>
        <w:szCs w:val="20"/>
      </w:rPr>
      <w:t>í</w:t>
    </w:r>
    <w:r w:rsidR="00907924" w:rsidRPr="00CD3BDB">
      <w:rPr>
        <w:i/>
        <w:iCs/>
        <w:color w:val="0033CC"/>
        <w:sz w:val="20"/>
        <w:szCs w:val="20"/>
      </w:rPr>
      <w:t xml:space="preserve"> SAAV</w:t>
    </w:r>
    <w:r w:rsidR="00D53924">
      <w:rPr>
        <w:i/>
        <w:iCs/>
        <w:color w:val="0033CC"/>
        <w:sz w:val="20"/>
        <w:szCs w:val="20"/>
      </w:rPr>
      <w:t>Š.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54AE"/>
    <w:multiLevelType w:val="hybridMultilevel"/>
    <w:tmpl w:val="86E47116"/>
    <w:lvl w:ilvl="0" w:tplc="A38807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E6A74"/>
    <w:multiLevelType w:val="hybridMultilevel"/>
    <w:tmpl w:val="41D87CD6"/>
    <w:lvl w:ilvl="0" w:tplc="8E908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500B3"/>
    <w:multiLevelType w:val="hybridMultilevel"/>
    <w:tmpl w:val="41D87CD6"/>
    <w:lvl w:ilvl="0" w:tplc="8E908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A73E8"/>
    <w:multiLevelType w:val="hybridMultilevel"/>
    <w:tmpl w:val="C074A736"/>
    <w:lvl w:ilvl="0" w:tplc="8E908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C0D76"/>
    <w:multiLevelType w:val="hybridMultilevel"/>
    <w:tmpl w:val="28B03C68"/>
    <w:lvl w:ilvl="0" w:tplc="82F474A8">
      <w:start w:val="1"/>
      <w:numFmt w:val="decimalZero"/>
      <w:lvlText w:val="ADE 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01"/>
    <w:rsid w:val="00003C64"/>
    <w:rsid w:val="00006F19"/>
    <w:rsid w:val="0000720A"/>
    <w:rsid w:val="000120C8"/>
    <w:rsid w:val="00013BA3"/>
    <w:rsid w:val="00016A74"/>
    <w:rsid w:val="00022AD8"/>
    <w:rsid w:val="0003328B"/>
    <w:rsid w:val="000356F1"/>
    <w:rsid w:val="0004023E"/>
    <w:rsid w:val="00043FE6"/>
    <w:rsid w:val="00044180"/>
    <w:rsid w:val="0005110C"/>
    <w:rsid w:val="0006043C"/>
    <w:rsid w:val="00060E6D"/>
    <w:rsid w:val="00064D06"/>
    <w:rsid w:val="00067AB9"/>
    <w:rsid w:val="000704D8"/>
    <w:rsid w:val="00076219"/>
    <w:rsid w:val="000777E0"/>
    <w:rsid w:val="000800AF"/>
    <w:rsid w:val="0009193A"/>
    <w:rsid w:val="00091C19"/>
    <w:rsid w:val="00092576"/>
    <w:rsid w:val="000B1FBC"/>
    <w:rsid w:val="000B3FDB"/>
    <w:rsid w:val="000C46E4"/>
    <w:rsid w:val="000F1033"/>
    <w:rsid w:val="000F477D"/>
    <w:rsid w:val="001012A6"/>
    <w:rsid w:val="00102857"/>
    <w:rsid w:val="00110697"/>
    <w:rsid w:val="00113976"/>
    <w:rsid w:val="00121656"/>
    <w:rsid w:val="0012216E"/>
    <w:rsid w:val="00124BB3"/>
    <w:rsid w:val="0015420E"/>
    <w:rsid w:val="00161499"/>
    <w:rsid w:val="00164584"/>
    <w:rsid w:val="00164A9C"/>
    <w:rsid w:val="0019349B"/>
    <w:rsid w:val="00196966"/>
    <w:rsid w:val="001A4814"/>
    <w:rsid w:val="001A632C"/>
    <w:rsid w:val="001C592D"/>
    <w:rsid w:val="001C5A79"/>
    <w:rsid w:val="001E063B"/>
    <w:rsid w:val="001E0B7F"/>
    <w:rsid w:val="001E543B"/>
    <w:rsid w:val="001F1490"/>
    <w:rsid w:val="002139AC"/>
    <w:rsid w:val="002157F9"/>
    <w:rsid w:val="00217BD3"/>
    <w:rsid w:val="00225F77"/>
    <w:rsid w:val="0025084F"/>
    <w:rsid w:val="00257B86"/>
    <w:rsid w:val="002614EA"/>
    <w:rsid w:val="00262A77"/>
    <w:rsid w:val="00267586"/>
    <w:rsid w:val="00280665"/>
    <w:rsid w:val="002827BC"/>
    <w:rsid w:val="002862BD"/>
    <w:rsid w:val="002942E1"/>
    <w:rsid w:val="002C082F"/>
    <w:rsid w:val="002C472E"/>
    <w:rsid w:val="002C7884"/>
    <w:rsid w:val="002D3910"/>
    <w:rsid w:val="002F3BA2"/>
    <w:rsid w:val="00301893"/>
    <w:rsid w:val="0030351C"/>
    <w:rsid w:val="0033566D"/>
    <w:rsid w:val="003379B9"/>
    <w:rsid w:val="003379FD"/>
    <w:rsid w:val="0034174B"/>
    <w:rsid w:val="003505DA"/>
    <w:rsid w:val="00353339"/>
    <w:rsid w:val="003A0036"/>
    <w:rsid w:val="003A762F"/>
    <w:rsid w:val="003B2509"/>
    <w:rsid w:val="003E60F4"/>
    <w:rsid w:val="004167D4"/>
    <w:rsid w:val="00427507"/>
    <w:rsid w:val="00430CD3"/>
    <w:rsid w:val="004334E4"/>
    <w:rsid w:val="00441639"/>
    <w:rsid w:val="00444DEE"/>
    <w:rsid w:val="00450E73"/>
    <w:rsid w:val="0045360C"/>
    <w:rsid w:val="00454D81"/>
    <w:rsid w:val="004636F7"/>
    <w:rsid w:val="00483F15"/>
    <w:rsid w:val="004908B3"/>
    <w:rsid w:val="00496862"/>
    <w:rsid w:val="00497931"/>
    <w:rsid w:val="004A1076"/>
    <w:rsid w:val="004A4E44"/>
    <w:rsid w:val="004A687A"/>
    <w:rsid w:val="004B3297"/>
    <w:rsid w:val="004C2489"/>
    <w:rsid w:val="004C2992"/>
    <w:rsid w:val="004E11B2"/>
    <w:rsid w:val="004E1866"/>
    <w:rsid w:val="004E19AF"/>
    <w:rsid w:val="004E29C9"/>
    <w:rsid w:val="004E4909"/>
    <w:rsid w:val="00507C75"/>
    <w:rsid w:val="00511377"/>
    <w:rsid w:val="00511AFE"/>
    <w:rsid w:val="00521D8E"/>
    <w:rsid w:val="00532EC5"/>
    <w:rsid w:val="00540348"/>
    <w:rsid w:val="005416F3"/>
    <w:rsid w:val="005426BC"/>
    <w:rsid w:val="00552F64"/>
    <w:rsid w:val="0055624C"/>
    <w:rsid w:val="0056742D"/>
    <w:rsid w:val="00583B1A"/>
    <w:rsid w:val="005B2D58"/>
    <w:rsid w:val="005B6874"/>
    <w:rsid w:val="005C0E1B"/>
    <w:rsid w:val="005C4D75"/>
    <w:rsid w:val="005D0B84"/>
    <w:rsid w:val="005E58EA"/>
    <w:rsid w:val="005E750E"/>
    <w:rsid w:val="005F05FC"/>
    <w:rsid w:val="005F0EB5"/>
    <w:rsid w:val="00606578"/>
    <w:rsid w:val="006219B7"/>
    <w:rsid w:val="00631101"/>
    <w:rsid w:val="00631B5E"/>
    <w:rsid w:val="00635827"/>
    <w:rsid w:val="0063688D"/>
    <w:rsid w:val="00640B86"/>
    <w:rsid w:val="006508C8"/>
    <w:rsid w:val="0066640D"/>
    <w:rsid w:val="00670CBA"/>
    <w:rsid w:val="00693B4A"/>
    <w:rsid w:val="00694A8E"/>
    <w:rsid w:val="006B0F5D"/>
    <w:rsid w:val="006C2823"/>
    <w:rsid w:val="006F0D33"/>
    <w:rsid w:val="00705428"/>
    <w:rsid w:val="00711A5E"/>
    <w:rsid w:val="00714950"/>
    <w:rsid w:val="00732963"/>
    <w:rsid w:val="0074739C"/>
    <w:rsid w:val="00751390"/>
    <w:rsid w:val="00751C9E"/>
    <w:rsid w:val="00754E29"/>
    <w:rsid w:val="00763F47"/>
    <w:rsid w:val="007762D9"/>
    <w:rsid w:val="007835E0"/>
    <w:rsid w:val="0079491A"/>
    <w:rsid w:val="007A0C97"/>
    <w:rsid w:val="007B0873"/>
    <w:rsid w:val="007B110A"/>
    <w:rsid w:val="007B7C5D"/>
    <w:rsid w:val="007B7F8B"/>
    <w:rsid w:val="007C6854"/>
    <w:rsid w:val="007D3400"/>
    <w:rsid w:val="007D7AD8"/>
    <w:rsid w:val="007F5553"/>
    <w:rsid w:val="00800A13"/>
    <w:rsid w:val="008022F8"/>
    <w:rsid w:val="00803692"/>
    <w:rsid w:val="0081061C"/>
    <w:rsid w:val="0085069B"/>
    <w:rsid w:val="008777AC"/>
    <w:rsid w:val="00890A50"/>
    <w:rsid w:val="008A1864"/>
    <w:rsid w:val="008B00AF"/>
    <w:rsid w:val="008B2ED2"/>
    <w:rsid w:val="008C6993"/>
    <w:rsid w:val="008D3AF5"/>
    <w:rsid w:val="008D4BD8"/>
    <w:rsid w:val="008E2515"/>
    <w:rsid w:val="00901E20"/>
    <w:rsid w:val="00905D84"/>
    <w:rsid w:val="00907924"/>
    <w:rsid w:val="00913DD1"/>
    <w:rsid w:val="00915112"/>
    <w:rsid w:val="00923728"/>
    <w:rsid w:val="00936CF9"/>
    <w:rsid w:val="00941732"/>
    <w:rsid w:val="009425C3"/>
    <w:rsid w:val="00942A80"/>
    <w:rsid w:val="0094322B"/>
    <w:rsid w:val="00963C2C"/>
    <w:rsid w:val="009771C1"/>
    <w:rsid w:val="009828FF"/>
    <w:rsid w:val="00986032"/>
    <w:rsid w:val="009924DB"/>
    <w:rsid w:val="009B6626"/>
    <w:rsid w:val="009E13F8"/>
    <w:rsid w:val="009E1BBB"/>
    <w:rsid w:val="009E58C3"/>
    <w:rsid w:val="009E5AED"/>
    <w:rsid w:val="00A14E36"/>
    <w:rsid w:val="00A17FE3"/>
    <w:rsid w:val="00A22242"/>
    <w:rsid w:val="00A37445"/>
    <w:rsid w:val="00A62F99"/>
    <w:rsid w:val="00A71B17"/>
    <w:rsid w:val="00A77458"/>
    <w:rsid w:val="00A816E8"/>
    <w:rsid w:val="00A87C53"/>
    <w:rsid w:val="00A94692"/>
    <w:rsid w:val="00AA718F"/>
    <w:rsid w:val="00AC26B4"/>
    <w:rsid w:val="00AC4569"/>
    <w:rsid w:val="00AD4B39"/>
    <w:rsid w:val="00AD7898"/>
    <w:rsid w:val="00AE7764"/>
    <w:rsid w:val="00AF1665"/>
    <w:rsid w:val="00AF17ED"/>
    <w:rsid w:val="00B02CEF"/>
    <w:rsid w:val="00B15D1D"/>
    <w:rsid w:val="00B2048E"/>
    <w:rsid w:val="00B257F9"/>
    <w:rsid w:val="00B30512"/>
    <w:rsid w:val="00B40463"/>
    <w:rsid w:val="00B41162"/>
    <w:rsid w:val="00B416D4"/>
    <w:rsid w:val="00B41D20"/>
    <w:rsid w:val="00B45E19"/>
    <w:rsid w:val="00B51189"/>
    <w:rsid w:val="00B91E4F"/>
    <w:rsid w:val="00B9244E"/>
    <w:rsid w:val="00B92CB0"/>
    <w:rsid w:val="00BA1D32"/>
    <w:rsid w:val="00BB3433"/>
    <w:rsid w:val="00BC0889"/>
    <w:rsid w:val="00BC2060"/>
    <w:rsid w:val="00BC5AE3"/>
    <w:rsid w:val="00BD7307"/>
    <w:rsid w:val="00BE2184"/>
    <w:rsid w:val="00BE56C2"/>
    <w:rsid w:val="00C15012"/>
    <w:rsid w:val="00C1782C"/>
    <w:rsid w:val="00C214A5"/>
    <w:rsid w:val="00C21AC5"/>
    <w:rsid w:val="00C23DCD"/>
    <w:rsid w:val="00C27A16"/>
    <w:rsid w:val="00C3252D"/>
    <w:rsid w:val="00C42783"/>
    <w:rsid w:val="00C4578C"/>
    <w:rsid w:val="00C46C4B"/>
    <w:rsid w:val="00C46D53"/>
    <w:rsid w:val="00C510D1"/>
    <w:rsid w:val="00C56523"/>
    <w:rsid w:val="00C56678"/>
    <w:rsid w:val="00C643D4"/>
    <w:rsid w:val="00C65EAA"/>
    <w:rsid w:val="00C67C5D"/>
    <w:rsid w:val="00C86DB3"/>
    <w:rsid w:val="00C924EB"/>
    <w:rsid w:val="00C974FD"/>
    <w:rsid w:val="00CB1990"/>
    <w:rsid w:val="00CB38EF"/>
    <w:rsid w:val="00CB60A2"/>
    <w:rsid w:val="00CC0170"/>
    <w:rsid w:val="00CC60E9"/>
    <w:rsid w:val="00CC6797"/>
    <w:rsid w:val="00CD3BDB"/>
    <w:rsid w:val="00CE4FA5"/>
    <w:rsid w:val="00CF6D8D"/>
    <w:rsid w:val="00D06974"/>
    <w:rsid w:val="00D13DE5"/>
    <w:rsid w:val="00D15643"/>
    <w:rsid w:val="00D2648C"/>
    <w:rsid w:val="00D27B62"/>
    <w:rsid w:val="00D36277"/>
    <w:rsid w:val="00D43367"/>
    <w:rsid w:val="00D53924"/>
    <w:rsid w:val="00D57990"/>
    <w:rsid w:val="00D8360A"/>
    <w:rsid w:val="00DA35C6"/>
    <w:rsid w:val="00DB22E5"/>
    <w:rsid w:val="00DB689C"/>
    <w:rsid w:val="00DC0FCB"/>
    <w:rsid w:val="00DC2373"/>
    <w:rsid w:val="00DC761D"/>
    <w:rsid w:val="00DD2979"/>
    <w:rsid w:val="00DD43D8"/>
    <w:rsid w:val="00DE085C"/>
    <w:rsid w:val="00DE459A"/>
    <w:rsid w:val="00DE6415"/>
    <w:rsid w:val="00E00C8C"/>
    <w:rsid w:val="00E074A1"/>
    <w:rsid w:val="00E1004E"/>
    <w:rsid w:val="00E1550F"/>
    <w:rsid w:val="00E172A9"/>
    <w:rsid w:val="00E20819"/>
    <w:rsid w:val="00E22AC8"/>
    <w:rsid w:val="00E24773"/>
    <w:rsid w:val="00E40CC4"/>
    <w:rsid w:val="00E47627"/>
    <w:rsid w:val="00E56026"/>
    <w:rsid w:val="00E75F14"/>
    <w:rsid w:val="00EA753F"/>
    <w:rsid w:val="00EC101E"/>
    <w:rsid w:val="00ED0F17"/>
    <w:rsid w:val="00EE34DF"/>
    <w:rsid w:val="00EF0CF4"/>
    <w:rsid w:val="00EF7CD2"/>
    <w:rsid w:val="00F010FF"/>
    <w:rsid w:val="00F1287F"/>
    <w:rsid w:val="00F16890"/>
    <w:rsid w:val="00F25AC4"/>
    <w:rsid w:val="00F335BB"/>
    <w:rsid w:val="00F745E9"/>
    <w:rsid w:val="00F74F70"/>
    <w:rsid w:val="00F859DA"/>
    <w:rsid w:val="00F923B1"/>
    <w:rsid w:val="00FA487D"/>
    <w:rsid w:val="00FC33ED"/>
    <w:rsid w:val="00FC4D35"/>
    <w:rsid w:val="00FD77E7"/>
    <w:rsid w:val="00FE05D7"/>
    <w:rsid w:val="00FF7C85"/>
    <w:rsid w:val="029FE254"/>
    <w:rsid w:val="0398A7F4"/>
    <w:rsid w:val="05798FF3"/>
    <w:rsid w:val="0BC7615B"/>
    <w:rsid w:val="0FCD60FA"/>
    <w:rsid w:val="1021B61B"/>
    <w:rsid w:val="10F0F7ED"/>
    <w:rsid w:val="140AAADC"/>
    <w:rsid w:val="16A29F55"/>
    <w:rsid w:val="17FF4DE6"/>
    <w:rsid w:val="1A348550"/>
    <w:rsid w:val="1CD860F2"/>
    <w:rsid w:val="1E3A476D"/>
    <w:rsid w:val="1E816188"/>
    <w:rsid w:val="1EBC0F74"/>
    <w:rsid w:val="2063DC7F"/>
    <w:rsid w:val="2180CE9E"/>
    <w:rsid w:val="225D5951"/>
    <w:rsid w:val="26A6A671"/>
    <w:rsid w:val="27A75A4A"/>
    <w:rsid w:val="27AAA57B"/>
    <w:rsid w:val="28203667"/>
    <w:rsid w:val="28317207"/>
    <w:rsid w:val="285F864C"/>
    <w:rsid w:val="286991D5"/>
    <w:rsid w:val="28F087FA"/>
    <w:rsid w:val="295C101F"/>
    <w:rsid w:val="29E1BF11"/>
    <w:rsid w:val="2A29E783"/>
    <w:rsid w:val="2A3DF509"/>
    <w:rsid w:val="2A85E8B6"/>
    <w:rsid w:val="2AC51B56"/>
    <w:rsid w:val="2C5B0479"/>
    <w:rsid w:val="2D67D1A2"/>
    <w:rsid w:val="2DDAAACE"/>
    <w:rsid w:val="2FE822E3"/>
    <w:rsid w:val="31664891"/>
    <w:rsid w:val="31BA0C41"/>
    <w:rsid w:val="3278B630"/>
    <w:rsid w:val="34148313"/>
    <w:rsid w:val="36EA00C6"/>
    <w:rsid w:val="3866DDEF"/>
    <w:rsid w:val="3A22DA2E"/>
    <w:rsid w:val="3AA43D08"/>
    <w:rsid w:val="3BDE38EE"/>
    <w:rsid w:val="3EC62A63"/>
    <w:rsid w:val="3EECC415"/>
    <w:rsid w:val="3F6CEDE5"/>
    <w:rsid w:val="41CBAED5"/>
    <w:rsid w:val="42299075"/>
    <w:rsid w:val="447D73B2"/>
    <w:rsid w:val="45201710"/>
    <w:rsid w:val="473217FB"/>
    <w:rsid w:val="47A82D5B"/>
    <w:rsid w:val="49E0B7AA"/>
    <w:rsid w:val="4AFB1BD2"/>
    <w:rsid w:val="4BCE3383"/>
    <w:rsid w:val="4C8F008A"/>
    <w:rsid w:val="4D38044F"/>
    <w:rsid w:val="4DF2BE05"/>
    <w:rsid w:val="4E97753A"/>
    <w:rsid w:val="4FEBAACD"/>
    <w:rsid w:val="50220DCA"/>
    <w:rsid w:val="545DD157"/>
    <w:rsid w:val="5799B79C"/>
    <w:rsid w:val="5ADF5983"/>
    <w:rsid w:val="5BE51082"/>
    <w:rsid w:val="5CF841BE"/>
    <w:rsid w:val="5D9635E5"/>
    <w:rsid w:val="5DB19FD2"/>
    <w:rsid w:val="5E20EFFC"/>
    <w:rsid w:val="5F2D9370"/>
    <w:rsid w:val="62415902"/>
    <w:rsid w:val="6400AC9F"/>
    <w:rsid w:val="647E0E94"/>
    <w:rsid w:val="653486DC"/>
    <w:rsid w:val="66B5AFF8"/>
    <w:rsid w:val="675A0115"/>
    <w:rsid w:val="68974EDE"/>
    <w:rsid w:val="68F2A799"/>
    <w:rsid w:val="6E505556"/>
    <w:rsid w:val="6EE4D616"/>
    <w:rsid w:val="7127A171"/>
    <w:rsid w:val="715CA6A8"/>
    <w:rsid w:val="71C94381"/>
    <w:rsid w:val="72334C8C"/>
    <w:rsid w:val="72F6BF6F"/>
    <w:rsid w:val="737328B0"/>
    <w:rsid w:val="749AFCCB"/>
    <w:rsid w:val="75484639"/>
    <w:rsid w:val="76E74AE9"/>
    <w:rsid w:val="789CB36C"/>
    <w:rsid w:val="7B6B16C1"/>
    <w:rsid w:val="7BF57FB8"/>
    <w:rsid w:val="7C7CC15D"/>
    <w:rsid w:val="7CC9EA3C"/>
    <w:rsid w:val="7CD5BF4C"/>
    <w:rsid w:val="7F59CBC9"/>
    <w:rsid w:val="7FB2F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A252C"/>
  <w15:docId w15:val="{F25673CF-BD2B-4907-BFCD-CA3D5C5B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1101"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2216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Calibri" w:eastAsia="MS Gothic" w:hAnsi="Calibri" w:cs="Times New Roman"/>
      <w:b/>
      <w:bCs/>
      <w:sz w:val="26"/>
      <w:szCs w:val="26"/>
      <w:lang w:val="de-DE" w:eastAsia="fr-FR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1101"/>
  </w:style>
  <w:style w:type="paragraph" w:styleId="Pta">
    <w:name w:val="footer"/>
    <w:basedOn w:val="Normlny"/>
    <w:link w:val="Pt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11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3110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3110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31101"/>
    <w:rPr>
      <w:vertAlign w:val="superscript"/>
    </w:rPr>
  </w:style>
  <w:style w:type="table" w:customStyle="1" w:styleId="Obyajntabuka21">
    <w:name w:val="Obyčajná tabuľka 21"/>
    <w:basedOn w:val="Normlnatabuka"/>
    <w:uiPriority w:val="42"/>
    <w:rsid w:val="006311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915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1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60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60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60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60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60A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12216E"/>
    <w:rPr>
      <w:rFonts w:ascii="Calibri" w:eastAsia="MS Gothic" w:hAnsi="Calibri" w:cs="Times New Roman"/>
      <w:b/>
      <w:bCs/>
      <w:sz w:val="26"/>
      <w:szCs w:val="26"/>
      <w:lang w:val="de-DE" w:eastAsia="fr-FR"/>
    </w:rPr>
  </w:style>
  <w:style w:type="paragraph" w:styleId="Zkladntext2">
    <w:name w:val="Body Text 2"/>
    <w:basedOn w:val="Normlny"/>
    <w:link w:val="Zkladntext2Char"/>
    <w:rsid w:val="0042750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Zkladntext2Char">
    <w:name w:val="Základný text 2 Char"/>
    <w:basedOn w:val="Predvolenpsmoodseku"/>
    <w:link w:val="Zkladntext2"/>
    <w:rsid w:val="0042750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Odsekzoznamu">
    <w:name w:val="List Paragraph"/>
    <w:basedOn w:val="Normlny"/>
    <w:uiPriority w:val="34"/>
    <w:qFormat/>
    <w:rsid w:val="008C6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lgorzata.dobrowolska@pols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C0E209C70214AB36FB41B7D4574F2" ma:contentTypeVersion="4" ma:contentTypeDescription="Umožňuje vytvoriť nový dokument." ma:contentTypeScope="" ma:versionID="db6ec5189a3df239a72b717f78bb78ce">
  <xsd:schema xmlns:xsd="http://www.w3.org/2001/XMLSchema" xmlns:xs="http://www.w3.org/2001/XMLSchema" xmlns:p="http://schemas.microsoft.com/office/2006/metadata/properties" xmlns:ns2="85bbda64-0c59-4d32-a943-a4cb4d26fdbd" targetNamespace="http://schemas.microsoft.com/office/2006/metadata/properties" ma:root="true" ma:fieldsID="84ccd82e8e068b25b39100e6ca1e3d3c" ns2:_="">
    <xsd:import namespace="85bbda64-0c59-4d32-a943-a4cb4d26f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bda64-0c59-4d32-a943-a4cb4d26f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2D9F-88C0-47E7-86F0-38931415D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AE0B8-27B1-494A-8F24-6F1ED25FD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D64D1-2D21-44FD-B7EB-203E01EE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bda64-0c59-4d32-a943-a4cb4d26f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03A74-DFE5-4744-AE25-152CEC82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Džubáková</dc:creator>
  <cp:lastModifiedBy>Anka Ondova</cp:lastModifiedBy>
  <cp:revision>5</cp:revision>
  <cp:lastPrinted>2020-10-01T10:01:00Z</cp:lastPrinted>
  <dcterms:created xsi:type="dcterms:W3CDTF">2024-03-13T09:55:00Z</dcterms:created>
  <dcterms:modified xsi:type="dcterms:W3CDTF">2024-03-13T13:45:00Z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0x01010084CC0E209C70214AB36FB41B7D4574F2</vt:lpwstr>
  </property>
</Properties>
</file>